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E2" w:rsidRPr="00E549D9" w:rsidRDefault="00172F6C" w:rsidP="00FA1537">
      <w:pPr>
        <w:jc w:val="both"/>
        <w:rPr>
          <w:rFonts w:asciiTheme="minorHAnsi" w:hAnsiTheme="minorHAnsi" w:cs="Calibri"/>
          <w:b/>
          <w:sz w:val="22"/>
          <w:szCs w:val="22"/>
        </w:rPr>
      </w:pPr>
      <w:r w:rsidRPr="00172F6C">
        <w:rPr>
          <w:rFonts w:ascii="Calibri" w:hAnsi="Calibri" w:cs="Calibri"/>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4pt;width:57.75pt;height:50.25pt;z-index:-251656192" fillcolor="window">
            <v:imagedata r:id="rId8" o:title=""/>
          </v:shape>
          <o:OLEObject Type="Embed" ProgID="Word.Picture.8" ShapeID="_x0000_s1026" DrawAspect="Content" ObjectID="_1714887377" r:id="rId9"/>
        </w:pict>
      </w:r>
      <w:r w:rsidR="00FA1537" w:rsidRPr="00B01285">
        <w:rPr>
          <w:rFonts w:ascii="Calibri" w:hAnsi="Calibri" w:cs="Calibri"/>
          <w:b/>
          <w:u w:val="single"/>
        </w:rPr>
        <w:t xml:space="preserve"> </w:t>
      </w:r>
      <w:r w:rsidR="00FA1537" w:rsidRPr="00B01285">
        <w:rPr>
          <w:rFonts w:ascii="Calibri" w:hAnsi="Calibri" w:cs="Calibri"/>
          <w:b/>
        </w:rPr>
        <w:t xml:space="preserve">          </w:t>
      </w:r>
      <w:r w:rsidR="00FA1537" w:rsidRPr="00E549D9">
        <w:rPr>
          <w:rFonts w:asciiTheme="minorHAnsi" w:hAnsiTheme="minorHAnsi" w:cs="Calibri"/>
          <w:b/>
          <w:sz w:val="22"/>
          <w:szCs w:val="22"/>
        </w:rPr>
        <w:t xml:space="preserve"> </w:t>
      </w:r>
      <w:r w:rsidR="00B01285" w:rsidRPr="00E549D9">
        <w:rPr>
          <w:rFonts w:asciiTheme="minorHAnsi" w:hAnsiTheme="minorHAnsi" w:cs="Calibri"/>
          <w:b/>
          <w:sz w:val="22"/>
          <w:szCs w:val="22"/>
        </w:rPr>
        <w:t xml:space="preserve">                                                                            </w:t>
      </w:r>
    </w:p>
    <w:p w:rsidR="00253121" w:rsidRPr="00E549D9" w:rsidRDefault="006815E2" w:rsidP="00FA1537">
      <w:pPr>
        <w:jc w:val="both"/>
        <w:rPr>
          <w:rFonts w:asciiTheme="minorHAnsi" w:hAnsiTheme="minorHAnsi" w:cs="Calibri"/>
          <w:b/>
          <w:sz w:val="22"/>
          <w:szCs w:val="22"/>
          <w:u w:val="single"/>
        </w:rPr>
      </w:pPr>
      <w:r w:rsidRPr="00E549D9">
        <w:rPr>
          <w:rFonts w:asciiTheme="minorHAnsi" w:hAnsiTheme="minorHAnsi" w:cs="Calibri"/>
          <w:b/>
          <w:sz w:val="22"/>
          <w:szCs w:val="22"/>
        </w:rPr>
        <w:t xml:space="preserve">                                                                              </w:t>
      </w:r>
      <w:r w:rsidR="00B01285" w:rsidRPr="00E549D9">
        <w:rPr>
          <w:rFonts w:asciiTheme="minorHAnsi" w:hAnsiTheme="minorHAnsi" w:cs="Calibri"/>
          <w:b/>
          <w:sz w:val="22"/>
          <w:szCs w:val="22"/>
          <w:u w:val="single"/>
        </w:rPr>
        <w:t xml:space="preserve"> </w:t>
      </w:r>
    </w:p>
    <w:p w:rsidR="00253121" w:rsidRPr="00E549D9" w:rsidRDefault="00FA1537" w:rsidP="00FA1537">
      <w:pPr>
        <w:jc w:val="both"/>
        <w:rPr>
          <w:rFonts w:asciiTheme="minorHAnsi" w:hAnsiTheme="minorHAnsi" w:cs="Calibri"/>
          <w:sz w:val="22"/>
          <w:szCs w:val="22"/>
        </w:rPr>
      </w:pPr>
      <w:r w:rsidRPr="00E549D9">
        <w:rPr>
          <w:rFonts w:asciiTheme="minorHAnsi" w:hAnsiTheme="minorHAnsi" w:cs="Calibri"/>
          <w:sz w:val="22"/>
          <w:szCs w:val="22"/>
        </w:rPr>
        <w:t xml:space="preserve">                                                                 </w:t>
      </w:r>
      <w:r w:rsidR="00253121" w:rsidRPr="00E549D9">
        <w:rPr>
          <w:rFonts w:asciiTheme="minorHAnsi" w:hAnsiTheme="minorHAnsi" w:cs="Calibri"/>
          <w:sz w:val="22"/>
          <w:szCs w:val="22"/>
        </w:rPr>
        <w:t xml:space="preserve">               </w:t>
      </w:r>
      <w:r w:rsidRPr="00E549D9">
        <w:rPr>
          <w:rFonts w:asciiTheme="minorHAnsi" w:hAnsiTheme="minorHAnsi" w:cs="Calibri"/>
          <w:sz w:val="22"/>
          <w:szCs w:val="22"/>
        </w:rPr>
        <w:t xml:space="preserve">   </w:t>
      </w:r>
    </w:p>
    <w:p w:rsidR="00B01285" w:rsidRPr="00E549D9" w:rsidRDefault="00172F6C" w:rsidP="00FA1537">
      <w:pPr>
        <w:jc w:val="both"/>
        <w:rPr>
          <w:rFonts w:asciiTheme="minorHAnsi" w:hAnsiTheme="minorHAnsi" w:cs="Calibri"/>
          <w:sz w:val="22"/>
          <w:szCs w:val="22"/>
        </w:rPr>
      </w:pPr>
      <w:r w:rsidRPr="00172F6C">
        <w:rPr>
          <w:rFonts w:asciiTheme="minorHAnsi" w:hAnsiTheme="minorHAnsi" w:cs="Calibri"/>
          <w:b/>
          <w:noProof/>
          <w:sz w:val="22"/>
          <w:szCs w:val="22"/>
          <w:u w:val="single"/>
          <w:lang w:eastAsia="en-US"/>
        </w:rPr>
        <w:pict>
          <v:shapetype id="_x0000_t202" coordsize="21600,21600" o:spt="202" path="m,l,21600r21600,l21600,xe">
            <v:stroke joinstyle="miter"/>
            <v:path gradientshapeok="t" o:connecttype="rect"/>
          </v:shapetype>
          <v:shape id="_x0000_s1027" type="#_x0000_t202" style="position:absolute;left:0;text-align:left;margin-left:320.1pt;margin-top:9.2pt;width:209pt;height:173.2pt;z-index:251661312;mso-width-percent:400;mso-width-percent:400;mso-width-relative:margin;mso-height-relative:margin" stroked="f">
            <v:textbox>
              <w:txbxContent>
                <w:p w:rsidR="00E447C2" w:rsidRPr="005262E1" w:rsidRDefault="00E447C2" w:rsidP="00FA1537">
                  <w:pPr>
                    <w:rPr>
                      <w:rFonts w:asciiTheme="minorHAnsi" w:hAnsiTheme="minorHAnsi" w:cstheme="minorHAnsi"/>
                      <w:b/>
                      <w:sz w:val="22"/>
                      <w:szCs w:val="22"/>
                      <w:u w:val="single"/>
                    </w:rPr>
                  </w:pPr>
                </w:p>
                <w:p w:rsidR="00E447C2" w:rsidRDefault="00E447C2" w:rsidP="00FA1537">
                  <w:pPr>
                    <w:rPr>
                      <w:rFonts w:asciiTheme="minorHAnsi" w:hAnsiTheme="minorHAnsi" w:cstheme="minorHAnsi"/>
                      <w:sz w:val="22"/>
                      <w:szCs w:val="22"/>
                    </w:rPr>
                  </w:pPr>
                </w:p>
                <w:p w:rsidR="00E447C2" w:rsidRDefault="00E447C2" w:rsidP="00FA1537">
                  <w:pPr>
                    <w:rPr>
                      <w:rFonts w:asciiTheme="minorHAnsi" w:hAnsiTheme="minorHAnsi" w:cstheme="minorHAnsi"/>
                      <w:sz w:val="22"/>
                      <w:szCs w:val="22"/>
                    </w:rPr>
                  </w:pPr>
                </w:p>
                <w:p w:rsidR="00E447C2" w:rsidRPr="00D478EC" w:rsidRDefault="00E447C2" w:rsidP="00FA1537">
                  <w:pPr>
                    <w:rPr>
                      <w:rFonts w:asciiTheme="minorHAnsi" w:hAnsiTheme="minorHAnsi" w:cstheme="minorHAnsi"/>
                      <w:sz w:val="22"/>
                      <w:szCs w:val="22"/>
                    </w:rPr>
                  </w:pPr>
                  <w:r>
                    <w:rPr>
                      <w:rFonts w:asciiTheme="minorHAnsi" w:hAnsiTheme="minorHAnsi" w:cstheme="minorHAnsi"/>
                      <w:sz w:val="22"/>
                      <w:szCs w:val="22"/>
                    </w:rPr>
                    <w:t xml:space="preserve">Ρόδος  </w:t>
                  </w:r>
                  <w:r w:rsidRPr="00807F09">
                    <w:rPr>
                      <w:rFonts w:asciiTheme="minorHAnsi" w:hAnsiTheme="minorHAnsi" w:cstheme="minorHAnsi"/>
                      <w:sz w:val="22"/>
                      <w:szCs w:val="22"/>
                    </w:rPr>
                    <w:t>23</w:t>
                  </w:r>
                  <w:r>
                    <w:rPr>
                      <w:rFonts w:asciiTheme="minorHAnsi" w:hAnsiTheme="minorHAnsi" w:cstheme="minorHAnsi"/>
                      <w:sz w:val="22"/>
                      <w:szCs w:val="22"/>
                    </w:rPr>
                    <w:t>.0</w:t>
                  </w:r>
                  <w:r w:rsidRPr="00807F09">
                    <w:rPr>
                      <w:rFonts w:asciiTheme="minorHAnsi" w:hAnsiTheme="minorHAnsi" w:cstheme="minorHAnsi"/>
                      <w:sz w:val="22"/>
                      <w:szCs w:val="22"/>
                    </w:rPr>
                    <w:t>5</w:t>
                  </w:r>
                  <w:r>
                    <w:rPr>
                      <w:rFonts w:asciiTheme="minorHAnsi" w:hAnsiTheme="minorHAnsi" w:cstheme="minorHAnsi"/>
                      <w:sz w:val="22"/>
                      <w:szCs w:val="22"/>
                    </w:rPr>
                    <w:t>.2022</w:t>
                  </w:r>
                </w:p>
                <w:p w:rsidR="00E447C2" w:rsidRPr="00E447C2" w:rsidRDefault="00E447C2" w:rsidP="00FA1537">
                  <w:pPr>
                    <w:rPr>
                      <w:rFonts w:asciiTheme="minorHAnsi" w:hAnsiTheme="minorHAnsi" w:cstheme="minorHAnsi"/>
                      <w:sz w:val="22"/>
                      <w:szCs w:val="22"/>
                    </w:rPr>
                  </w:pPr>
                  <w:proofErr w:type="spellStart"/>
                  <w:r>
                    <w:rPr>
                      <w:rFonts w:asciiTheme="minorHAnsi" w:hAnsiTheme="minorHAnsi" w:cstheme="minorHAnsi"/>
                      <w:sz w:val="22"/>
                      <w:szCs w:val="22"/>
                    </w:rPr>
                    <w:t>Αρίθμ</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Πρωτ</w:t>
                  </w:r>
                  <w:proofErr w:type="spellEnd"/>
                  <w:r>
                    <w:rPr>
                      <w:rFonts w:asciiTheme="minorHAnsi" w:hAnsiTheme="minorHAnsi" w:cstheme="minorHAnsi"/>
                      <w:sz w:val="22"/>
                      <w:szCs w:val="22"/>
                    </w:rPr>
                    <w:t xml:space="preserve">.: </w:t>
                  </w:r>
                  <w:r w:rsidRPr="00E447C2">
                    <w:rPr>
                      <w:rFonts w:asciiTheme="minorHAnsi" w:hAnsiTheme="minorHAnsi" w:cstheme="minorHAnsi"/>
                      <w:sz w:val="22"/>
                      <w:szCs w:val="22"/>
                    </w:rPr>
                    <w:t>1512</w:t>
                  </w:r>
                </w:p>
                <w:p w:rsidR="00E447C2" w:rsidRPr="00470E97" w:rsidRDefault="00E447C2" w:rsidP="00FA1537">
                  <w:pPr>
                    <w:rPr>
                      <w:rFonts w:asciiTheme="minorHAnsi" w:hAnsiTheme="minorHAnsi" w:cstheme="minorHAnsi"/>
                      <w:sz w:val="22"/>
                      <w:szCs w:val="22"/>
                    </w:rPr>
                  </w:pPr>
                </w:p>
                <w:p w:rsidR="00E447C2" w:rsidRDefault="00E447C2" w:rsidP="00FA1537">
                  <w:pPr>
                    <w:rPr>
                      <w:rFonts w:asciiTheme="minorHAnsi" w:hAnsiTheme="minorHAnsi" w:cstheme="minorHAnsi"/>
                      <w:sz w:val="22"/>
                      <w:szCs w:val="22"/>
                    </w:rPr>
                  </w:pPr>
                  <w:r>
                    <w:rPr>
                      <w:rFonts w:asciiTheme="minorHAnsi" w:hAnsiTheme="minorHAnsi" w:cstheme="minorHAnsi"/>
                      <w:sz w:val="22"/>
                      <w:szCs w:val="22"/>
                    </w:rPr>
                    <w:t xml:space="preserve">Προς: </w:t>
                  </w:r>
                </w:p>
                <w:p w:rsidR="00E447C2" w:rsidRPr="006F5D91" w:rsidRDefault="00E447C2" w:rsidP="00FA1537">
                  <w:pPr>
                    <w:rPr>
                      <w:rFonts w:asciiTheme="minorHAnsi" w:hAnsiTheme="minorHAnsi" w:cstheme="minorHAnsi"/>
                      <w:sz w:val="22"/>
                      <w:szCs w:val="22"/>
                    </w:rPr>
                  </w:pPr>
                  <w:r w:rsidRPr="00807F09">
                    <w:rPr>
                      <w:rFonts w:asciiTheme="minorHAnsi" w:hAnsiTheme="minorHAnsi" w:cstheme="minorHAnsi"/>
                      <w:sz w:val="22"/>
                      <w:szCs w:val="22"/>
                    </w:rPr>
                    <w:t>Κάθε ενδιαφερόμενο</w:t>
                  </w:r>
                  <w:r w:rsidRPr="00807F09">
                    <w:rPr>
                      <w:rFonts w:asciiTheme="minorHAnsi" w:hAnsiTheme="minorHAnsi" w:cstheme="minorHAnsi"/>
                      <w:sz w:val="22"/>
                      <w:szCs w:val="22"/>
                    </w:rPr>
                    <w:tab/>
                  </w:r>
                  <w:r>
                    <w:rPr>
                      <w:rFonts w:asciiTheme="minorHAnsi" w:hAnsiTheme="minorHAnsi" w:cstheme="minorHAnsi"/>
                      <w:sz w:val="22"/>
                      <w:szCs w:val="22"/>
                    </w:rPr>
                    <w:t xml:space="preserve"> </w:t>
                  </w:r>
                </w:p>
              </w:txbxContent>
            </v:textbox>
          </v:shape>
        </w:pict>
      </w:r>
    </w:p>
    <w:p w:rsidR="00B01285" w:rsidRPr="00E549D9" w:rsidRDefault="00B01285" w:rsidP="00FA1537">
      <w:pPr>
        <w:jc w:val="both"/>
        <w:rPr>
          <w:rFonts w:asciiTheme="minorHAnsi" w:hAnsiTheme="minorHAnsi" w:cs="Calibri"/>
          <w:sz w:val="22"/>
          <w:szCs w:val="22"/>
        </w:rPr>
      </w:pPr>
    </w:p>
    <w:p w:rsidR="00FA1537" w:rsidRPr="00E549D9" w:rsidRDefault="00FA1537" w:rsidP="00FA1537">
      <w:pPr>
        <w:jc w:val="both"/>
        <w:rPr>
          <w:rFonts w:asciiTheme="minorHAnsi" w:hAnsiTheme="minorHAnsi" w:cs="Calibri"/>
          <w:b/>
          <w:sz w:val="22"/>
          <w:szCs w:val="22"/>
        </w:rPr>
      </w:pPr>
      <w:r w:rsidRPr="00E549D9">
        <w:rPr>
          <w:rFonts w:asciiTheme="minorHAnsi" w:hAnsiTheme="minorHAnsi" w:cs="Calibri"/>
          <w:b/>
          <w:sz w:val="22"/>
          <w:szCs w:val="22"/>
        </w:rPr>
        <w:t>ΕΛΛΗΝΙΚΗ ΔΗΜΟΚΡΑΤΙΑ</w:t>
      </w:r>
    </w:p>
    <w:p w:rsidR="005737CA" w:rsidRPr="005737CA" w:rsidRDefault="005737CA" w:rsidP="00471E03">
      <w:pPr>
        <w:jc w:val="both"/>
        <w:rPr>
          <w:rFonts w:asciiTheme="minorHAnsi" w:hAnsiTheme="minorHAnsi" w:cs="Calibri"/>
          <w:b/>
          <w:sz w:val="22"/>
          <w:szCs w:val="22"/>
        </w:rPr>
      </w:pPr>
      <w:r>
        <w:rPr>
          <w:rFonts w:asciiTheme="minorHAnsi" w:hAnsiTheme="minorHAnsi" w:cs="Calibri"/>
          <w:b/>
          <w:sz w:val="22"/>
          <w:szCs w:val="22"/>
        </w:rPr>
        <w:t xml:space="preserve">ΥΠΟΥΡΓΕΙΟ ΕΡΓΑΣΙΑΣ </w:t>
      </w:r>
      <w:r w:rsidR="00471E03">
        <w:rPr>
          <w:rFonts w:asciiTheme="minorHAnsi" w:hAnsiTheme="minorHAnsi" w:cs="Calibri"/>
          <w:b/>
          <w:sz w:val="22"/>
          <w:szCs w:val="22"/>
        </w:rPr>
        <w:t>ΚΑΙ ΚΟΙΝΩΝΙΚΩΝ ΥΠΟΘΕΣΕΩΝ</w:t>
      </w:r>
    </w:p>
    <w:p w:rsidR="00FA1537" w:rsidRPr="00E549D9" w:rsidRDefault="005737CA" w:rsidP="00FA1537">
      <w:pPr>
        <w:tabs>
          <w:tab w:val="left" w:pos="1260"/>
          <w:tab w:val="left" w:pos="1440"/>
          <w:tab w:val="left" w:pos="5760"/>
        </w:tabs>
        <w:jc w:val="both"/>
        <w:rPr>
          <w:rFonts w:asciiTheme="minorHAnsi" w:hAnsiTheme="minorHAnsi" w:cs="Calibri"/>
          <w:b/>
          <w:sz w:val="22"/>
          <w:szCs w:val="22"/>
        </w:rPr>
      </w:pPr>
      <w:r>
        <w:rPr>
          <w:rFonts w:asciiTheme="minorHAnsi" w:hAnsiTheme="minorHAnsi" w:cs="Calibri"/>
          <w:b/>
          <w:sz w:val="22"/>
          <w:szCs w:val="22"/>
        </w:rPr>
        <w:t>ΚΕΝΤΡΟ ΚΟΙΝΩΝΙΚΗΣ ΠΡΟΝΟΙΑΣ ΠΕΡΙΦΕΡΕΙΑΣ ΝΟΤΙΟΥ ΑΙΓΑΙΟΥ</w:t>
      </w:r>
      <w:r w:rsidR="00FA1537" w:rsidRPr="00E549D9">
        <w:rPr>
          <w:rFonts w:asciiTheme="minorHAnsi" w:hAnsiTheme="minorHAnsi" w:cs="Calibri"/>
          <w:b/>
          <w:sz w:val="22"/>
          <w:szCs w:val="22"/>
        </w:rPr>
        <w:tab/>
      </w:r>
    </w:p>
    <w:p w:rsidR="00FA1537" w:rsidRPr="00E549D9" w:rsidRDefault="00FA1537" w:rsidP="00FA1537">
      <w:pPr>
        <w:tabs>
          <w:tab w:val="left" w:pos="1260"/>
          <w:tab w:val="left" w:pos="1440"/>
          <w:tab w:val="left" w:pos="5760"/>
        </w:tabs>
        <w:jc w:val="both"/>
        <w:outlineLvl w:val="0"/>
        <w:rPr>
          <w:rFonts w:asciiTheme="minorHAnsi" w:hAnsiTheme="minorHAnsi" w:cs="Calibri"/>
          <w:sz w:val="22"/>
          <w:szCs w:val="22"/>
        </w:rPr>
      </w:pPr>
      <w:r w:rsidRPr="00E549D9">
        <w:rPr>
          <w:rFonts w:asciiTheme="minorHAnsi" w:hAnsiTheme="minorHAnsi" w:cs="Calibri"/>
          <w:sz w:val="22"/>
          <w:szCs w:val="22"/>
        </w:rPr>
        <w:tab/>
        <w:t xml:space="preserve"> </w:t>
      </w:r>
    </w:p>
    <w:p w:rsidR="00B5570E" w:rsidRPr="006A6D93" w:rsidRDefault="00FA1537" w:rsidP="00FA1537">
      <w:pPr>
        <w:rPr>
          <w:rFonts w:asciiTheme="minorHAnsi" w:hAnsiTheme="minorHAnsi" w:cs="Calibri"/>
          <w:sz w:val="22"/>
          <w:szCs w:val="22"/>
        </w:rPr>
      </w:pPr>
      <w:r w:rsidRPr="00E549D9">
        <w:rPr>
          <w:rFonts w:asciiTheme="minorHAnsi" w:hAnsiTheme="minorHAnsi" w:cs="Calibri"/>
          <w:b/>
          <w:sz w:val="22"/>
          <w:szCs w:val="22"/>
        </w:rPr>
        <w:t>Ταχ. Δ/</w:t>
      </w:r>
      <w:proofErr w:type="spellStart"/>
      <w:r w:rsidRPr="00E549D9">
        <w:rPr>
          <w:rFonts w:asciiTheme="minorHAnsi" w:hAnsiTheme="minorHAnsi" w:cs="Calibri"/>
          <w:b/>
          <w:sz w:val="22"/>
          <w:szCs w:val="22"/>
        </w:rPr>
        <w:t>νση</w:t>
      </w:r>
      <w:proofErr w:type="spellEnd"/>
      <w:r w:rsidRPr="00E549D9">
        <w:rPr>
          <w:rFonts w:asciiTheme="minorHAnsi" w:hAnsiTheme="minorHAnsi" w:cs="Calibri"/>
          <w:b/>
          <w:sz w:val="22"/>
          <w:szCs w:val="22"/>
        </w:rPr>
        <w:t>:</w:t>
      </w:r>
      <w:r w:rsidR="00F51452">
        <w:rPr>
          <w:rFonts w:asciiTheme="minorHAnsi" w:hAnsiTheme="minorHAnsi" w:cs="Calibri"/>
          <w:b/>
          <w:sz w:val="22"/>
          <w:szCs w:val="22"/>
        </w:rPr>
        <w:t xml:space="preserve">      </w:t>
      </w:r>
      <w:r w:rsidRPr="00E549D9">
        <w:rPr>
          <w:rFonts w:asciiTheme="minorHAnsi" w:hAnsiTheme="minorHAnsi" w:cs="Calibri"/>
          <w:sz w:val="22"/>
          <w:szCs w:val="22"/>
        </w:rPr>
        <w:t xml:space="preserve"> </w:t>
      </w:r>
      <w:r w:rsidR="005737CA">
        <w:rPr>
          <w:rFonts w:asciiTheme="minorHAnsi" w:hAnsiTheme="minorHAnsi" w:cs="Calibri"/>
          <w:sz w:val="22"/>
          <w:szCs w:val="22"/>
        </w:rPr>
        <w:t>Ρήγα Φεραίου 4</w:t>
      </w:r>
      <w:r w:rsidRPr="00E549D9">
        <w:rPr>
          <w:rFonts w:asciiTheme="minorHAnsi" w:hAnsiTheme="minorHAnsi" w:cs="Calibri"/>
          <w:sz w:val="22"/>
          <w:szCs w:val="22"/>
        </w:rPr>
        <w:t xml:space="preserve">, </w:t>
      </w:r>
    </w:p>
    <w:p w:rsidR="00FA1537" w:rsidRPr="006A6D93" w:rsidRDefault="006815E2" w:rsidP="00FA1537">
      <w:pPr>
        <w:rPr>
          <w:rFonts w:asciiTheme="minorHAnsi" w:hAnsiTheme="minorHAnsi" w:cs="Calibri"/>
          <w:sz w:val="22"/>
          <w:szCs w:val="22"/>
        </w:rPr>
      </w:pPr>
      <w:r w:rsidRPr="00E549D9">
        <w:rPr>
          <w:rFonts w:asciiTheme="minorHAnsi" w:hAnsiTheme="minorHAnsi" w:cs="Calibri"/>
          <w:sz w:val="22"/>
          <w:szCs w:val="22"/>
        </w:rPr>
        <w:t xml:space="preserve">                      </w:t>
      </w:r>
      <w:r w:rsidR="00E549D9" w:rsidRPr="00E549D9">
        <w:rPr>
          <w:rFonts w:asciiTheme="minorHAnsi" w:hAnsiTheme="minorHAnsi" w:cs="Calibri"/>
          <w:sz w:val="22"/>
          <w:szCs w:val="22"/>
        </w:rPr>
        <w:t xml:space="preserve"> </w:t>
      </w:r>
      <w:r w:rsidR="00F51452">
        <w:rPr>
          <w:rFonts w:asciiTheme="minorHAnsi" w:hAnsiTheme="minorHAnsi" w:cs="Calibri"/>
          <w:sz w:val="22"/>
          <w:szCs w:val="22"/>
        </w:rPr>
        <w:t xml:space="preserve">     </w:t>
      </w:r>
      <w:r w:rsidR="005737CA">
        <w:rPr>
          <w:rFonts w:asciiTheme="minorHAnsi" w:hAnsiTheme="minorHAnsi" w:cs="Calibri"/>
          <w:sz w:val="22"/>
          <w:szCs w:val="22"/>
        </w:rPr>
        <w:t>85100 Ρόδος</w:t>
      </w:r>
      <w:r w:rsidR="00FA1537" w:rsidRPr="00E549D9">
        <w:rPr>
          <w:rFonts w:asciiTheme="minorHAnsi" w:hAnsiTheme="minorHAnsi" w:cs="Calibri"/>
          <w:sz w:val="22"/>
          <w:szCs w:val="22"/>
        </w:rPr>
        <w:t xml:space="preserve">                                            </w:t>
      </w:r>
    </w:p>
    <w:p w:rsidR="00FA1537" w:rsidRPr="00E549D9" w:rsidRDefault="00FA1537" w:rsidP="00FA1537">
      <w:pPr>
        <w:tabs>
          <w:tab w:val="left" w:pos="1260"/>
          <w:tab w:val="left" w:pos="1440"/>
          <w:tab w:val="left" w:pos="4860"/>
          <w:tab w:val="left" w:pos="5760"/>
          <w:tab w:val="left" w:pos="6120"/>
        </w:tabs>
        <w:rPr>
          <w:rFonts w:asciiTheme="minorHAnsi" w:hAnsiTheme="minorHAnsi" w:cs="Calibri"/>
          <w:sz w:val="22"/>
          <w:szCs w:val="22"/>
        </w:rPr>
      </w:pPr>
      <w:r w:rsidRPr="00E549D9">
        <w:rPr>
          <w:rFonts w:asciiTheme="minorHAnsi" w:hAnsiTheme="minorHAnsi" w:cs="Calibri"/>
          <w:b/>
          <w:sz w:val="22"/>
          <w:szCs w:val="22"/>
        </w:rPr>
        <w:t>Πληροφορίες</w:t>
      </w:r>
      <w:r w:rsidRPr="00E549D9">
        <w:rPr>
          <w:rFonts w:asciiTheme="minorHAnsi" w:hAnsiTheme="minorHAnsi" w:cs="Calibri"/>
          <w:sz w:val="22"/>
          <w:szCs w:val="22"/>
        </w:rPr>
        <w:t>:</w:t>
      </w:r>
      <w:r w:rsidR="00253121" w:rsidRPr="00E549D9">
        <w:rPr>
          <w:rFonts w:asciiTheme="minorHAnsi" w:hAnsiTheme="minorHAnsi" w:cs="Calibri"/>
          <w:sz w:val="22"/>
          <w:szCs w:val="22"/>
        </w:rPr>
        <w:t xml:space="preserve"> </w:t>
      </w:r>
      <w:r w:rsidR="00134A4B">
        <w:rPr>
          <w:rFonts w:asciiTheme="minorHAnsi" w:hAnsiTheme="minorHAnsi" w:cs="Calibri"/>
          <w:sz w:val="22"/>
          <w:szCs w:val="22"/>
        </w:rPr>
        <w:t>Φλεβάρης Νίκος</w:t>
      </w:r>
      <w:r w:rsidRPr="00E549D9">
        <w:rPr>
          <w:rFonts w:asciiTheme="minorHAnsi" w:hAnsiTheme="minorHAnsi" w:cs="Calibri"/>
          <w:sz w:val="22"/>
          <w:szCs w:val="22"/>
        </w:rPr>
        <w:tab/>
      </w:r>
    </w:p>
    <w:p w:rsidR="00FA1537" w:rsidRPr="00470E97" w:rsidRDefault="00FA1537" w:rsidP="00FA1537">
      <w:pPr>
        <w:tabs>
          <w:tab w:val="left" w:pos="1260"/>
          <w:tab w:val="left" w:pos="1440"/>
          <w:tab w:val="left" w:pos="4860"/>
          <w:tab w:val="left" w:pos="5760"/>
          <w:tab w:val="left" w:pos="6120"/>
        </w:tabs>
        <w:rPr>
          <w:rFonts w:asciiTheme="minorHAnsi" w:hAnsiTheme="minorHAnsi" w:cs="Calibri"/>
          <w:sz w:val="22"/>
          <w:szCs w:val="22"/>
        </w:rPr>
      </w:pPr>
      <w:r w:rsidRPr="00E549D9">
        <w:rPr>
          <w:rFonts w:asciiTheme="minorHAnsi" w:hAnsiTheme="minorHAnsi" w:cs="Calibri"/>
          <w:b/>
          <w:sz w:val="22"/>
          <w:szCs w:val="22"/>
        </w:rPr>
        <w:t>Τηλέφωνο</w:t>
      </w:r>
      <w:r w:rsidR="00627955" w:rsidRPr="00470E97">
        <w:rPr>
          <w:rFonts w:asciiTheme="minorHAnsi" w:hAnsiTheme="minorHAnsi" w:cs="Calibri"/>
          <w:b/>
          <w:sz w:val="22"/>
          <w:szCs w:val="22"/>
        </w:rPr>
        <w:t>:</w:t>
      </w:r>
      <w:r w:rsidR="00627955" w:rsidRPr="00470E97">
        <w:rPr>
          <w:rFonts w:asciiTheme="minorHAnsi" w:hAnsiTheme="minorHAnsi" w:cs="Calibri"/>
          <w:sz w:val="22"/>
          <w:szCs w:val="22"/>
        </w:rPr>
        <w:t xml:space="preserve">  </w:t>
      </w:r>
      <w:r w:rsidR="008F0777" w:rsidRPr="00470E97">
        <w:rPr>
          <w:rFonts w:asciiTheme="minorHAnsi" w:hAnsiTheme="minorHAnsi" w:cs="Calibri"/>
          <w:sz w:val="22"/>
          <w:szCs w:val="22"/>
        </w:rPr>
        <w:t xml:space="preserve">    </w:t>
      </w:r>
      <w:r w:rsidR="005737CA" w:rsidRPr="00470E97">
        <w:rPr>
          <w:rFonts w:asciiTheme="minorHAnsi" w:hAnsiTheme="minorHAnsi" w:cs="Calibri"/>
          <w:sz w:val="22"/>
          <w:szCs w:val="22"/>
        </w:rPr>
        <w:t xml:space="preserve"> 2241077305</w:t>
      </w:r>
    </w:p>
    <w:p w:rsidR="00B75DA2" w:rsidRPr="00B606AA" w:rsidRDefault="00B75DA2" w:rsidP="00FA1537">
      <w:pPr>
        <w:tabs>
          <w:tab w:val="left" w:pos="1260"/>
          <w:tab w:val="left" w:pos="1440"/>
          <w:tab w:val="left" w:pos="4860"/>
          <w:tab w:val="left" w:pos="5760"/>
          <w:tab w:val="left" w:pos="6120"/>
        </w:tabs>
        <w:rPr>
          <w:rFonts w:asciiTheme="minorHAnsi" w:hAnsiTheme="minorHAnsi" w:cs="Calibri"/>
          <w:sz w:val="22"/>
          <w:szCs w:val="22"/>
          <w:lang w:val="en-US"/>
        </w:rPr>
      </w:pPr>
      <w:r w:rsidRPr="00E549D9">
        <w:rPr>
          <w:rFonts w:asciiTheme="minorHAnsi" w:hAnsiTheme="minorHAnsi" w:cs="Calibri"/>
          <w:b/>
          <w:sz w:val="22"/>
          <w:szCs w:val="22"/>
          <w:lang w:val="en-US"/>
        </w:rPr>
        <w:t>Fax</w:t>
      </w:r>
      <w:r w:rsidRPr="00B606AA">
        <w:rPr>
          <w:rFonts w:asciiTheme="minorHAnsi" w:hAnsiTheme="minorHAnsi" w:cs="Calibri"/>
          <w:b/>
          <w:sz w:val="22"/>
          <w:szCs w:val="22"/>
          <w:lang w:val="en-US"/>
        </w:rPr>
        <w:t>:</w:t>
      </w:r>
      <w:r w:rsidR="008F0777" w:rsidRPr="00B606AA">
        <w:rPr>
          <w:rFonts w:asciiTheme="minorHAnsi" w:hAnsiTheme="minorHAnsi" w:cs="Calibri"/>
          <w:b/>
          <w:sz w:val="22"/>
          <w:szCs w:val="22"/>
          <w:lang w:val="en-US"/>
        </w:rPr>
        <w:t xml:space="preserve">                   </w:t>
      </w:r>
      <w:r w:rsidR="005737CA" w:rsidRPr="00B606AA">
        <w:rPr>
          <w:rFonts w:asciiTheme="minorHAnsi" w:hAnsiTheme="minorHAnsi" w:cs="Calibri"/>
          <w:sz w:val="22"/>
          <w:szCs w:val="22"/>
          <w:lang w:val="en-US"/>
        </w:rPr>
        <w:t xml:space="preserve"> 2241032819</w:t>
      </w:r>
    </w:p>
    <w:p w:rsidR="00FA1537" w:rsidRPr="007650E2" w:rsidRDefault="00FA1537" w:rsidP="00FA1537">
      <w:pPr>
        <w:tabs>
          <w:tab w:val="left" w:pos="1260"/>
          <w:tab w:val="left" w:pos="1440"/>
          <w:tab w:val="left" w:pos="4860"/>
          <w:tab w:val="left" w:pos="5760"/>
          <w:tab w:val="left" w:pos="6120"/>
        </w:tabs>
        <w:rPr>
          <w:rFonts w:asciiTheme="minorHAnsi" w:hAnsiTheme="minorHAnsi" w:cs="Calibri"/>
          <w:sz w:val="22"/>
          <w:szCs w:val="22"/>
          <w:lang w:val="en-US"/>
        </w:rPr>
      </w:pPr>
      <w:r w:rsidRPr="00E549D9">
        <w:rPr>
          <w:rFonts w:asciiTheme="minorHAnsi" w:hAnsiTheme="minorHAnsi" w:cs="Calibri"/>
          <w:b/>
          <w:sz w:val="22"/>
          <w:szCs w:val="22"/>
          <w:lang w:val="en-US"/>
        </w:rPr>
        <w:t>E</w:t>
      </w:r>
      <w:r w:rsidRPr="007650E2">
        <w:rPr>
          <w:rFonts w:asciiTheme="minorHAnsi" w:hAnsiTheme="minorHAnsi" w:cs="Calibri"/>
          <w:b/>
          <w:sz w:val="22"/>
          <w:szCs w:val="22"/>
          <w:lang w:val="en-US"/>
        </w:rPr>
        <w:t>-</w:t>
      </w:r>
      <w:r w:rsidRPr="00E549D9">
        <w:rPr>
          <w:rFonts w:asciiTheme="minorHAnsi" w:hAnsiTheme="minorHAnsi" w:cs="Calibri"/>
          <w:b/>
          <w:sz w:val="22"/>
          <w:szCs w:val="22"/>
          <w:lang w:val="en-US"/>
        </w:rPr>
        <w:t>mail</w:t>
      </w:r>
      <w:r w:rsidRPr="007650E2">
        <w:rPr>
          <w:rFonts w:asciiTheme="minorHAnsi" w:hAnsiTheme="minorHAnsi" w:cs="Calibri"/>
          <w:b/>
          <w:sz w:val="22"/>
          <w:szCs w:val="22"/>
          <w:lang w:val="en-US"/>
        </w:rPr>
        <w:t>:</w:t>
      </w:r>
      <w:r w:rsidRPr="007650E2">
        <w:rPr>
          <w:rFonts w:asciiTheme="minorHAnsi" w:hAnsiTheme="minorHAnsi" w:cs="Calibri"/>
          <w:sz w:val="22"/>
          <w:szCs w:val="22"/>
          <w:lang w:val="en-US"/>
        </w:rPr>
        <w:t xml:space="preserve"> </w:t>
      </w:r>
      <w:r w:rsidR="00253121" w:rsidRPr="007650E2">
        <w:rPr>
          <w:rFonts w:asciiTheme="minorHAnsi" w:hAnsiTheme="minorHAnsi" w:cs="Calibri"/>
          <w:sz w:val="22"/>
          <w:szCs w:val="22"/>
          <w:lang w:val="en-US"/>
        </w:rPr>
        <w:t xml:space="preserve"> </w:t>
      </w:r>
      <w:r w:rsidR="008F0777" w:rsidRPr="007650E2">
        <w:rPr>
          <w:rFonts w:asciiTheme="minorHAnsi" w:hAnsiTheme="minorHAnsi" w:cs="Calibri"/>
          <w:sz w:val="22"/>
          <w:szCs w:val="22"/>
          <w:lang w:val="en-US"/>
        </w:rPr>
        <w:t xml:space="preserve">             </w:t>
      </w:r>
      <w:r w:rsidR="00134A4B">
        <w:rPr>
          <w:rFonts w:asciiTheme="minorHAnsi" w:hAnsiTheme="minorHAnsi"/>
          <w:sz w:val="22"/>
          <w:szCs w:val="22"/>
          <w:lang w:val="en-US"/>
        </w:rPr>
        <w:t>flevaris</w:t>
      </w:r>
      <w:r w:rsidR="005737CA" w:rsidRPr="007650E2">
        <w:rPr>
          <w:rFonts w:asciiTheme="minorHAnsi" w:hAnsiTheme="minorHAnsi"/>
          <w:sz w:val="22"/>
          <w:szCs w:val="22"/>
          <w:lang w:val="en-US"/>
        </w:rPr>
        <w:t>@</w:t>
      </w:r>
      <w:r w:rsidR="00105024">
        <w:rPr>
          <w:rFonts w:asciiTheme="minorHAnsi" w:hAnsiTheme="minorHAnsi"/>
          <w:sz w:val="22"/>
          <w:szCs w:val="22"/>
          <w:lang w:val="en-US"/>
        </w:rPr>
        <w:t>kkppna</w:t>
      </w:r>
      <w:r w:rsidR="00105024" w:rsidRPr="007650E2">
        <w:rPr>
          <w:rFonts w:asciiTheme="minorHAnsi" w:hAnsiTheme="minorHAnsi"/>
          <w:sz w:val="22"/>
          <w:szCs w:val="22"/>
          <w:lang w:val="en-US"/>
        </w:rPr>
        <w:t>.</w:t>
      </w:r>
      <w:r w:rsidR="007650E2">
        <w:rPr>
          <w:rFonts w:asciiTheme="minorHAnsi" w:hAnsiTheme="minorHAnsi"/>
          <w:sz w:val="22"/>
          <w:szCs w:val="22"/>
          <w:lang w:val="en-US"/>
        </w:rPr>
        <w:t>gov.gr</w:t>
      </w:r>
    </w:p>
    <w:p w:rsidR="00FA1537" w:rsidRPr="007650E2" w:rsidRDefault="00FA1537" w:rsidP="00FA1537">
      <w:pPr>
        <w:tabs>
          <w:tab w:val="left" w:pos="1260"/>
          <w:tab w:val="left" w:pos="1440"/>
          <w:tab w:val="left" w:pos="4860"/>
          <w:tab w:val="left" w:pos="5760"/>
          <w:tab w:val="left" w:pos="6120"/>
        </w:tabs>
        <w:jc w:val="center"/>
        <w:rPr>
          <w:rFonts w:asciiTheme="minorHAnsi" w:hAnsiTheme="minorHAnsi" w:cs="Calibri"/>
          <w:sz w:val="22"/>
          <w:szCs w:val="22"/>
          <w:lang w:val="en-US"/>
        </w:rPr>
      </w:pPr>
    </w:p>
    <w:p w:rsidR="001F7D51" w:rsidRPr="007650E2" w:rsidRDefault="001F7D51" w:rsidP="000022D2">
      <w:pPr>
        <w:ind w:firstLine="284"/>
        <w:jc w:val="both"/>
        <w:rPr>
          <w:rFonts w:asciiTheme="minorHAnsi" w:hAnsiTheme="minorHAnsi" w:cs="Calibri"/>
          <w:b/>
          <w:sz w:val="23"/>
          <w:szCs w:val="23"/>
          <w:lang w:val="en-US"/>
        </w:rPr>
      </w:pPr>
    </w:p>
    <w:p w:rsidR="000022D2" w:rsidRPr="007650E2" w:rsidRDefault="000022D2" w:rsidP="000022D2">
      <w:pPr>
        <w:tabs>
          <w:tab w:val="left" w:pos="1260"/>
          <w:tab w:val="left" w:pos="1440"/>
          <w:tab w:val="left" w:pos="4860"/>
          <w:tab w:val="left" w:pos="5760"/>
          <w:tab w:val="left" w:pos="6120"/>
        </w:tabs>
        <w:ind w:left="720" w:hanging="720"/>
        <w:rPr>
          <w:rFonts w:asciiTheme="minorHAnsi" w:hAnsiTheme="minorHAnsi"/>
          <w:sz w:val="23"/>
          <w:szCs w:val="23"/>
          <w:lang w:val="en-US"/>
        </w:rPr>
      </w:pPr>
    </w:p>
    <w:p w:rsidR="006C33E6" w:rsidRPr="006C33E6" w:rsidRDefault="004F22B1" w:rsidP="006C33E6">
      <w:pPr>
        <w:ind w:left="142" w:firstLine="284"/>
        <w:jc w:val="both"/>
        <w:rPr>
          <w:rFonts w:asciiTheme="minorHAnsi" w:hAnsiTheme="minorHAnsi"/>
          <w:b/>
          <w:sz w:val="22"/>
          <w:szCs w:val="22"/>
        </w:rPr>
      </w:pPr>
      <w:r w:rsidRPr="004F22B1">
        <w:rPr>
          <w:rFonts w:asciiTheme="minorHAnsi" w:hAnsiTheme="minorHAnsi"/>
          <w:b/>
          <w:sz w:val="22"/>
          <w:szCs w:val="22"/>
        </w:rPr>
        <w:t>Π</w:t>
      </w:r>
      <w:r w:rsidR="006C33E6" w:rsidRPr="006C33E6">
        <w:rPr>
          <w:rFonts w:asciiTheme="minorHAnsi" w:hAnsiTheme="minorHAnsi"/>
          <w:b/>
          <w:sz w:val="22"/>
          <w:szCs w:val="22"/>
        </w:rPr>
        <w:t xml:space="preserve">ροκήρυξη πρόσληψης προσωπικού </w:t>
      </w:r>
      <w:bookmarkStart w:id="0" w:name="_Hlk79964215"/>
      <w:r w:rsidR="006C33E6" w:rsidRPr="006C33E6">
        <w:rPr>
          <w:rFonts w:asciiTheme="minorHAnsi" w:hAnsiTheme="minorHAnsi"/>
          <w:b/>
          <w:sz w:val="22"/>
          <w:szCs w:val="22"/>
        </w:rPr>
        <w:t xml:space="preserve">με σύμβαση εργασίας </w:t>
      </w:r>
      <w:bookmarkEnd w:id="0"/>
      <w:r w:rsidR="006C33E6" w:rsidRPr="006C33E6">
        <w:rPr>
          <w:rFonts w:asciiTheme="minorHAnsi" w:hAnsiTheme="minorHAnsi"/>
          <w:b/>
          <w:sz w:val="22"/>
          <w:szCs w:val="22"/>
        </w:rPr>
        <w:t xml:space="preserve">Ιδιωτικού Δικαίου Ορισμένου Χρόνου για την αντιμετώπιση </w:t>
      </w:r>
      <w:bookmarkStart w:id="1" w:name="_Hlk79964486"/>
      <w:r w:rsidR="006C33E6" w:rsidRPr="006C33E6">
        <w:rPr>
          <w:rFonts w:asciiTheme="minorHAnsi" w:hAnsiTheme="minorHAnsi"/>
          <w:b/>
          <w:sz w:val="22"/>
          <w:szCs w:val="22"/>
        </w:rPr>
        <w:t xml:space="preserve">εποχικών ή άλλων περιοδικών ή πρόσκαιρων αναγκών </w:t>
      </w:r>
      <w:bookmarkEnd w:id="1"/>
      <w:r w:rsidR="006C33E6" w:rsidRPr="006C33E6">
        <w:rPr>
          <w:rFonts w:asciiTheme="minorHAnsi" w:hAnsiTheme="minorHAnsi"/>
          <w:b/>
          <w:sz w:val="22"/>
          <w:szCs w:val="22"/>
        </w:rPr>
        <w:t xml:space="preserve">στο Κέντρο Κοινωνικής Πρόνοιας Περιφέρειας Νοτίου Αιγαίου  </w:t>
      </w:r>
    </w:p>
    <w:p w:rsidR="006C33E6" w:rsidRPr="006C33E6" w:rsidRDefault="006C33E6" w:rsidP="006C33E6">
      <w:pPr>
        <w:ind w:left="142" w:firstLine="284"/>
        <w:jc w:val="both"/>
        <w:rPr>
          <w:rFonts w:asciiTheme="minorHAnsi" w:hAnsiTheme="minorHAnsi"/>
          <w:b/>
          <w:sz w:val="22"/>
          <w:szCs w:val="22"/>
        </w:rPr>
      </w:pPr>
    </w:p>
    <w:p w:rsidR="006C33E6" w:rsidRPr="00807F09" w:rsidRDefault="004F22B1" w:rsidP="006C33E6">
      <w:pPr>
        <w:ind w:left="142" w:firstLine="284"/>
        <w:jc w:val="both"/>
        <w:rPr>
          <w:rFonts w:asciiTheme="minorHAnsi" w:hAnsiTheme="minorHAnsi"/>
          <w:sz w:val="22"/>
          <w:szCs w:val="22"/>
        </w:rPr>
      </w:pPr>
      <w:r w:rsidRPr="00807F09">
        <w:rPr>
          <w:rFonts w:asciiTheme="minorHAnsi" w:hAnsiTheme="minorHAnsi"/>
          <w:sz w:val="22"/>
          <w:szCs w:val="22"/>
        </w:rPr>
        <w:t xml:space="preserve">Έχοντας υπόψη: </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1.Τις διατάξεις του άρθρου 21 του Ν. 2190/1994 (ΦΕΚ 28/τ.Α΄/03-03-1994) «Σύσταση Ανεξάρτητης Αρχής για την Επιλογή Προσωπικού και ρύθμιση θεμάτων διοίκησης» όπως έχουν τροποποιηθεί και ισχύουν. </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2.  Του άρθρου 9 του ν.4109/2013 «Κατάργηση και συγχώνευση νομικών προσώπων του Δημοσίου και του ευρύτερου δημόσιου τομέα - Σύσταση Γενικής Γραμματείας για το συντονισμό του κυβερνητικού έργου και άλλες διατάξεις» (Α΄ 16). </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3.Του άρθρου 206 του Ν. 4820/2021 περί υποχρεωτικότητας του εμβολιασμού στις δημόσιες μονάδες φροντίδας ηλικιωμένων και φροντίδας ατόμων με αναπηρία. </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4. Του άρθρου 207 του Ν. 4820/2021 που αφορά τις προσλήψεις προσωπικού ορισμένου χρόνου σύμφωνα με το οποίο: </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«Σε περίπτωση εφαρμογής της </w:t>
      </w:r>
      <w:proofErr w:type="spellStart"/>
      <w:r w:rsidRPr="006C33E6">
        <w:rPr>
          <w:rFonts w:asciiTheme="minorHAnsi" w:hAnsiTheme="minorHAnsi"/>
          <w:sz w:val="22"/>
          <w:szCs w:val="22"/>
        </w:rPr>
        <w:t>περ</w:t>
      </w:r>
      <w:proofErr w:type="spellEnd"/>
      <w:r w:rsidRPr="006C33E6">
        <w:rPr>
          <w:rFonts w:asciiTheme="minorHAnsi" w:hAnsiTheme="minorHAnsi"/>
          <w:sz w:val="22"/>
          <w:szCs w:val="22"/>
        </w:rPr>
        <w:t xml:space="preserve">. (α) της παρ. 6 του άρθρου 206 δύναται να προσλαμβάνεται για τους φορείς  που εντάσσονται στο πεδίο εφαρμογής του ανωτέρω άρθρου σύμφωνα με το άρθρο 36 του ν. 4765/2021 (Α΄6)  προσωπικό με σχέση εργασίας Ιδιωτικού Δικαίου Ορισμένου Χρόνου αντίστοιχων προσόντων, κατηγορίας/εκπαιδευτικής βαθμίδας, κλάδου/ειδικότητας του προσωπικού που έχει τεθεί σε αναστολή καθηκόντων. Ο ανώτατος αριθμός του προς πρόσληψη προσωπικού δεν δύναται να υπερβαίνει τον αριθμό του προσωπικού, που έχει τεθεί σε αναστολή καθηκόντων κατ’ εφαρμογή της </w:t>
      </w:r>
      <w:proofErr w:type="spellStart"/>
      <w:r w:rsidRPr="006C33E6">
        <w:rPr>
          <w:rFonts w:asciiTheme="minorHAnsi" w:hAnsiTheme="minorHAnsi"/>
          <w:sz w:val="22"/>
          <w:szCs w:val="22"/>
        </w:rPr>
        <w:t>περ</w:t>
      </w:r>
      <w:proofErr w:type="spellEnd"/>
      <w:r w:rsidRPr="006C33E6">
        <w:rPr>
          <w:rFonts w:asciiTheme="minorHAnsi" w:hAnsiTheme="minorHAnsi"/>
          <w:sz w:val="22"/>
          <w:szCs w:val="22"/>
        </w:rPr>
        <w:t>. (α) της παρ. 6 του άρθρου 206 και υπό τις κάτωθι προϋποθέσεις και όρους:</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 α) Το προσωπικό που προσλαμβάνεται κατ’ </w:t>
      </w:r>
      <w:proofErr w:type="spellStart"/>
      <w:r w:rsidRPr="006C33E6">
        <w:rPr>
          <w:rFonts w:asciiTheme="minorHAnsi" w:hAnsiTheme="minorHAnsi"/>
          <w:sz w:val="22"/>
          <w:szCs w:val="22"/>
        </w:rPr>
        <w:t>εφαρμογήν</w:t>
      </w:r>
      <w:proofErr w:type="spellEnd"/>
      <w:r w:rsidRPr="006C33E6">
        <w:rPr>
          <w:rFonts w:asciiTheme="minorHAnsi" w:hAnsiTheme="minorHAnsi"/>
          <w:sz w:val="22"/>
          <w:szCs w:val="22"/>
        </w:rPr>
        <w:t xml:space="preserve"> του παρόντος οφείλει κατά τον χρόνο πρόσληψης να προσκομίσει:</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αα) είτε Ψηφιακό Πιστοποιητικό COVID-19 της Ε.Ε. (EU </w:t>
      </w:r>
      <w:proofErr w:type="spellStart"/>
      <w:r w:rsidRPr="006C33E6">
        <w:rPr>
          <w:rFonts w:asciiTheme="minorHAnsi" w:hAnsiTheme="minorHAnsi"/>
          <w:sz w:val="22"/>
          <w:szCs w:val="22"/>
        </w:rPr>
        <w:t>Digital</w:t>
      </w:r>
      <w:proofErr w:type="spellEnd"/>
      <w:r w:rsidRPr="006C33E6">
        <w:rPr>
          <w:rFonts w:asciiTheme="minorHAnsi" w:hAnsiTheme="minorHAnsi"/>
          <w:sz w:val="22"/>
          <w:szCs w:val="22"/>
        </w:rPr>
        <w:t xml:space="preserve"> COVID </w:t>
      </w:r>
      <w:proofErr w:type="spellStart"/>
      <w:r w:rsidRPr="006C33E6">
        <w:rPr>
          <w:rFonts w:asciiTheme="minorHAnsi" w:hAnsiTheme="minorHAnsi"/>
          <w:sz w:val="22"/>
          <w:szCs w:val="22"/>
        </w:rPr>
        <w:t>Certificate</w:t>
      </w:r>
      <w:proofErr w:type="spellEnd"/>
      <w:r w:rsidRPr="006C33E6">
        <w:rPr>
          <w:rFonts w:asciiTheme="minorHAnsi" w:hAnsiTheme="minorHAnsi"/>
          <w:sz w:val="22"/>
          <w:szCs w:val="22"/>
        </w:rPr>
        <w:t xml:space="preserve"> –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ν.4806/2021 (Α΄95) με πληροφορίες σχετικά με την κατάσταση του φυσικού προσώπου-κατόχου του όσον</w:t>
      </w:r>
      <w:r w:rsidRPr="006C33E6">
        <w:rPr>
          <w:rFonts w:asciiTheme="minorHAnsi" w:hAnsiTheme="minorHAnsi"/>
          <w:sz w:val="22"/>
          <w:szCs w:val="22"/>
        </w:rPr>
        <w:br/>
        <w:t xml:space="preserve">αφορά στον εμβολιασμό κατά του </w:t>
      </w:r>
      <w:proofErr w:type="spellStart"/>
      <w:r w:rsidRPr="006C33E6">
        <w:rPr>
          <w:rFonts w:asciiTheme="minorHAnsi" w:hAnsiTheme="minorHAnsi"/>
          <w:sz w:val="22"/>
          <w:szCs w:val="22"/>
        </w:rPr>
        <w:t>κορωνοϊού</w:t>
      </w:r>
      <w:proofErr w:type="spellEnd"/>
      <w:r w:rsidRPr="006C33E6">
        <w:rPr>
          <w:rFonts w:asciiTheme="minorHAnsi" w:hAnsiTheme="minorHAnsi"/>
          <w:sz w:val="22"/>
          <w:szCs w:val="22"/>
        </w:rPr>
        <w:t xml:space="preserve"> COVID-19 ή βεβαίωση εμβολιασμού της παρ. 5 του άρθρου 55 του ν. 4764/2020 (Α’ 256), ή ισοδύναμο πιστοποιητικό ή βεβαίωση τρίτης χώρας, από όπου προκύπτει η συμπλήρωση δεκατεσσάρων ημερών από την ολοκλήρωση του εμβολιασμού,</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 </w:t>
      </w:r>
      <w:proofErr w:type="spellStart"/>
      <w:r w:rsidRPr="006C33E6">
        <w:rPr>
          <w:rFonts w:asciiTheme="minorHAnsi" w:hAnsiTheme="minorHAnsi"/>
          <w:sz w:val="22"/>
          <w:szCs w:val="22"/>
        </w:rPr>
        <w:t>αβ</w:t>
      </w:r>
      <w:proofErr w:type="spellEnd"/>
      <w:r w:rsidRPr="006C33E6">
        <w:rPr>
          <w:rFonts w:asciiTheme="minorHAnsi" w:hAnsiTheme="minorHAnsi"/>
          <w:sz w:val="22"/>
          <w:szCs w:val="22"/>
        </w:rPr>
        <w:t xml:space="preserve">) είτε Ψηφιακό Πιστοποιητικό COVID-19 της Ε.Ε. (EU </w:t>
      </w:r>
      <w:proofErr w:type="spellStart"/>
      <w:r w:rsidRPr="006C33E6">
        <w:rPr>
          <w:rFonts w:asciiTheme="minorHAnsi" w:hAnsiTheme="minorHAnsi"/>
          <w:sz w:val="22"/>
          <w:szCs w:val="22"/>
        </w:rPr>
        <w:t>Digital</w:t>
      </w:r>
      <w:proofErr w:type="spellEnd"/>
      <w:r w:rsidRPr="006C33E6">
        <w:rPr>
          <w:rFonts w:asciiTheme="minorHAnsi" w:hAnsiTheme="minorHAnsi"/>
          <w:sz w:val="22"/>
          <w:szCs w:val="22"/>
        </w:rPr>
        <w:t xml:space="preserve"> COVID </w:t>
      </w:r>
      <w:proofErr w:type="spellStart"/>
      <w:r w:rsidRPr="006C33E6">
        <w:rPr>
          <w:rFonts w:asciiTheme="minorHAnsi" w:hAnsiTheme="minorHAnsi"/>
          <w:sz w:val="22"/>
          <w:szCs w:val="22"/>
        </w:rPr>
        <w:t>Certificate</w:t>
      </w:r>
      <w:proofErr w:type="spellEnd"/>
      <w:r w:rsidRPr="006C33E6">
        <w:rPr>
          <w:rFonts w:asciiTheme="minorHAnsi" w:hAnsiTheme="minorHAnsi"/>
          <w:sz w:val="22"/>
          <w:szCs w:val="22"/>
        </w:rPr>
        <w:t xml:space="preserve"> –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η οποία κυρώθηκε με το άρθρο 1 του ν. 4806/2021 με πληροφορίες σχετικά με την κατάσταση του φυσικού προσώπου-κατόχου του όσον αφορά στη </w:t>
      </w:r>
      <w:proofErr w:type="spellStart"/>
      <w:r w:rsidRPr="006C33E6">
        <w:rPr>
          <w:rFonts w:asciiTheme="minorHAnsi" w:hAnsiTheme="minorHAnsi"/>
          <w:sz w:val="22"/>
          <w:szCs w:val="22"/>
        </w:rPr>
        <w:t>νόσηση</w:t>
      </w:r>
      <w:proofErr w:type="spellEnd"/>
      <w:r w:rsidRPr="006C33E6">
        <w:rPr>
          <w:rFonts w:asciiTheme="minorHAnsi" w:hAnsiTheme="minorHAnsi"/>
          <w:sz w:val="22"/>
          <w:szCs w:val="22"/>
        </w:rPr>
        <w:t xml:space="preserve"> από τον </w:t>
      </w:r>
      <w:proofErr w:type="spellStart"/>
      <w:r w:rsidRPr="006C33E6">
        <w:rPr>
          <w:rFonts w:asciiTheme="minorHAnsi" w:hAnsiTheme="minorHAnsi"/>
          <w:sz w:val="22"/>
          <w:szCs w:val="22"/>
        </w:rPr>
        <w:t>κορωνοϊό</w:t>
      </w:r>
      <w:proofErr w:type="spellEnd"/>
      <w:r w:rsidRPr="006C33E6">
        <w:rPr>
          <w:rFonts w:asciiTheme="minorHAnsi" w:hAnsiTheme="minorHAnsi"/>
          <w:sz w:val="22"/>
          <w:szCs w:val="22"/>
        </w:rPr>
        <w:t xml:space="preserve"> COVID-19 ή βεβαίωση θετικού διαγνωστικού ελέγχου της παρ. 1 του άρθρου 5 της υπ’ αρ. 2650/10.4.2020 (Β’ 1298) κοινής απόφασης των Υπουργών Υγείας και Επικρατείας ή ισοδύναμο πιστοποιητικό ή βεβαίωση τρίτης χώρας, από όπου προκύπτει η παρέλευση τριάντα (30) ημερών από την </w:t>
      </w:r>
      <w:r w:rsidRPr="006C33E6">
        <w:rPr>
          <w:rFonts w:asciiTheme="minorHAnsi" w:hAnsiTheme="minorHAnsi"/>
          <w:sz w:val="22"/>
          <w:szCs w:val="22"/>
        </w:rPr>
        <w:lastRenderedPageBreak/>
        <w:t>ημερομηνία της θετικής διάγνωσης. Στην περίπτωση αυτή η λήξη της σύμβασης ορισμένου χρόνου δεν μπορεί να είναι μεταγενέστερη των έξι (6) μηνών από την ημερομηνία της θετικής διάγνωσης.</w:t>
      </w:r>
    </w:p>
    <w:p w:rsidR="006C33E6" w:rsidRPr="00807F09"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5. Τις διατάξεις τ</w:t>
      </w:r>
      <w:r w:rsidRPr="006C33E6">
        <w:rPr>
          <w:rFonts w:asciiTheme="minorHAnsi" w:hAnsiTheme="minorHAnsi"/>
          <w:sz w:val="22"/>
          <w:szCs w:val="22"/>
          <w:lang w:val="en-US"/>
        </w:rPr>
        <w:t>o</w:t>
      </w:r>
      <w:r w:rsidRPr="006C33E6">
        <w:rPr>
          <w:rFonts w:asciiTheme="minorHAnsi" w:hAnsiTheme="minorHAnsi"/>
          <w:sz w:val="22"/>
          <w:szCs w:val="22"/>
        </w:rPr>
        <w:t>υ άρθρου 36  του ν. 4765/2021 (Α 6) για πρόσληψη προσωπικού για απρόβλεπτες και επείγουσες ανάγκες με σχέση εργασίας Ιδιωτικού Δικαίου Ορισμένου Χρόνου αντίστοιχων προσόντων, κατηγορίας/εκπαιδευτικής βαθμίδας, κλάδου/ειδικότητας του προσωπικού που έχει τεθεί σε αναστολή καθηκόντων.</w:t>
      </w:r>
    </w:p>
    <w:p w:rsidR="004F22B1" w:rsidRPr="004F22B1" w:rsidRDefault="004F22B1" w:rsidP="006C33E6">
      <w:pPr>
        <w:ind w:left="142" w:firstLine="284"/>
        <w:jc w:val="both"/>
        <w:rPr>
          <w:rFonts w:asciiTheme="minorHAnsi" w:hAnsiTheme="minorHAnsi"/>
          <w:sz w:val="22"/>
          <w:szCs w:val="22"/>
        </w:rPr>
      </w:pPr>
      <w:r>
        <w:rPr>
          <w:rFonts w:asciiTheme="minorHAnsi" w:hAnsiTheme="minorHAnsi"/>
          <w:sz w:val="22"/>
          <w:szCs w:val="22"/>
        </w:rPr>
        <w:t>6. Την 6η</w:t>
      </w:r>
      <w:r w:rsidRPr="004F22B1">
        <w:rPr>
          <w:rFonts w:asciiTheme="minorHAnsi" w:hAnsiTheme="minorHAnsi"/>
          <w:sz w:val="22"/>
          <w:szCs w:val="22"/>
        </w:rPr>
        <w:t>/08.04.2022 Θέμα 9ο Απόφαση του Διοικητικού Συμβουλίου του Κέντρου.</w:t>
      </w:r>
    </w:p>
    <w:p w:rsidR="006C33E6" w:rsidRPr="006C33E6" w:rsidRDefault="006C33E6" w:rsidP="006C33E6">
      <w:pPr>
        <w:ind w:left="142" w:firstLine="284"/>
        <w:jc w:val="both"/>
        <w:rPr>
          <w:rFonts w:asciiTheme="minorHAnsi" w:hAnsiTheme="minorHAnsi"/>
          <w:sz w:val="22"/>
          <w:szCs w:val="22"/>
        </w:rPr>
      </w:pPr>
    </w:p>
    <w:p w:rsidR="006C33E6" w:rsidRPr="006C33E6" w:rsidRDefault="006C33E6" w:rsidP="006C33E6">
      <w:pPr>
        <w:ind w:left="142" w:firstLine="284"/>
        <w:jc w:val="both"/>
        <w:rPr>
          <w:rFonts w:asciiTheme="minorHAnsi" w:hAnsiTheme="minorHAnsi"/>
          <w:sz w:val="22"/>
          <w:szCs w:val="22"/>
        </w:rPr>
      </w:pPr>
    </w:p>
    <w:p w:rsidR="006C33E6" w:rsidRPr="006C33E6" w:rsidRDefault="006C33E6" w:rsidP="006C33E6">
      <w:pPr>
        <w:ind w:left="142" w:firstLine="284"/>
        <w:jc w:val="center"/>
        <w:rPr>
          <w:rFonts w:asciiTheme="minorHAnsi" w:hAnsiTheme="minorHAnsi"/>
          <w:b/>
          <w:bCs/>
          <w:sz w:val="22"/>
          <w:szCs w:val="22"/>
        </w:rPr>
      </w:pPr>
      <w:r w:rsidRPr="006C33E6">
        <w:rPr>
          <w:rFonts w:asciiTheme="minorHAnsi" w:hAnsiTheme="minorHAnsi"/>
          <w:b/>
          <w:bCs/>
          <w:sz w:val="22"/>
          <w:szCs w:val="22"/>
        </w:rPr>
        <w:t xml:space="preserve">Ανακοινώνει </w:t>
      </w:r>
    </w:p>
    <w:p w:rsidR="006C33E6" w:rsidRDefault="006C33E6" w:rsidP="006C33E6">
      <w:pPr>
        <w:ind w:left="142" w:firstLine="284"/>
        <w:jc w:val="both"/>
        <w:rPr>
          <w:rFonts w:asciiTheme="minorHAnsi" w:hAnsiTheme="minorHAnsi"/>
          <w:b/>
          <w:bCs/>
          <w:sz w:val="22"/>
          <w:szCs w:val="22"/>
        </w:rPr>
      </w:pPr>
      <w:r w:rsidRPr="006C33E6">
        <w:rPr>
          <w:rFonts w:asciiTheme="minorHAnsi" w:hAnsiTheme="minorHAnsi"/>
          <w:b/>
          <w:bCs/>
          <w:sz w:val="22"/>
          <w:szCs w:val="22"/>
        </w:rPr>
        <w:t>Την πρόσληψη, με σύμβαση εργασίας ιδιωτικού δικαίου ορισμένου χρόνου, συνολικά δυο (2) ατόμων για την κάλυψη απρόβλεπτων ή επειγουσών αναγκών του Κέντρου Κοινωνικής Πρόνοιας Περιφέρειας Νοτίου Αιγαίου, που εδρεύει στη Ρόδο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tbl>
      <w:tblPr>
        <w:tblStyle w:val="a3"/>
        <w:tblpPr w:leftFromText="180" w:rightFromText="180" w:vertAnchor="page" w:horzAnchor="margin" w:tblpY="6337"/>
        <w:tblW w:w="10031" w:type="dxa"/>
        <w:tblLayout w:type="fixed"/>
        <w:tblLook w:val="04A0"/>
      </w:tblPr>
      <w:tblGrid>
        <w:gridCol w:w="1526"/>
        <w:gridCol w:w="1673"/>
        <w:gridCol w:w="1674"/>
        <w:gridCol w:w="1674"/>
        <w:gridCol w:w="2208"/>
        <w:gridCol w:w="1276"/>
      </w:tblGrid>
      <w:tr w:rsidR="006C33E6" w:rsidRPr="006C33E6" w:rsidTr="006C33E6">
        <w:trPr>
          <w:trHeight w:val="457"/>
        </w:trPr>
        <w:tc>
          <w:tcPr>
            <w:tcW w:w="10031" w:type="dxa"/>
            <w:gridSpan w:val="6"/>
            <w:shd w:val="clear" w:color="auto" w:fill="FDE9D9" w:themeFill="accent6" w:themeFillTint="33"/>
          </w:tcPr>
          <w:p w:rsidR="006C33E6" w:rsidRPr="006C33E6" w:rsidRDefault="006C33E6" w:rsidP="006C33E6">
            <w:pPr>
              <w:ind w:left="142" w:firstLine="284"/>
              <w:jc w:val="center"/>
              <w:rPr>
                <w:rFonts w:asciiTheme="minorHAnsi" w:hAnsiTheme="minorHAnsi" w:cstheme="majorHAnsi"/>
                <w:b/>
                <w:bCs/>
                <w:sz w:val="22"/>
                <w:szCs w:val="22"/>
              </w:rPr>
            </w:pPr>
            <w:bookmarkStart w:id="2" w:name="_Hlk79953748"/>
            <w:r w:rsidRPr="006C33E6">
              <w:rPr>
                <w:rFonts w:asciiTheme="minorHAnsi" w:hAnsiTheme="minorHAnsi" w:cstheme="majorHAnsi"/>
                <w:b/>
                <w:bCs/>
                <w:sz w:val="22"/>
                <w:szCs w:val="22"/>
              </w:rPr>
              <w:t>ΠΙΝΑΚΑΣ Α: ΘΕΣΕΙΣ ΕΠΟΧΙΚΟΥ ΠΡΟΣΩΠΙΚΟΥ (ανά κωδικό θέσης)</w:t>
            </w:r>
          </w:p>
        </w:tc>
      </w:tr>
      <w:tr w:rsidR="006C33E6" w:rsidRPr="006C33E6" w:rsidTr="006C33E6">
        <w:trPr>
          <w:trHeight w:val="918"/>
        </w:trPr>
        <w:tc>
          <w:tcPr>
            <w:tcW w:w="1526"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 xml:space="preserve">Κωδικός Θέσης </w:t>
            </w:r>
          </w:p>
        </w:tc>
        <w:tc>
          <w:tcPr>
            <w:tcW w:w="1673"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 xml:space="preserve">Υπηρεσία </w:t>
            </w:r>
          </w:p>
        </w:tc>
        <w:tc>
          <w:tcPr>
            <w:tcW w:w="1674"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 xml:space="preserve">Έδρα Υπηρεσίας </w:t>
            </w:r>
          </w:p>
        </w:tc>
        <w:tc>
          <w:tcPr>
            <w:tcW w:w="1674"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Ειδικότητα</w:t>
            </w:r>
          </w:p>
        </w:tc>
        <w:tc>
          <w:tcPr>
            <w:tcW w:w="2208"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 xml:space="preserve">Διάρκεια Σύμβασης </w:t>
            </w:r>
          </w:p>
        </w:tc>
        <w:tc>
          <w:tcPr>
            <w:tcW w:w="1276" w:type="dxa"/>
          </w:tcPr>
          <w:p w:rsidR="006C33E6" w:rsidRPr="006C33E6" w:rsidRDefault="006C33E6" w:rsidP="006C33E6">
            <w:pPr>
              <w:ind w:left="-44" w:firstLine="44"/>
              <w:rPr>
                <w:rFonts w:asciiTheme="minorHAnsi" w:hAnsiTheme="minorHAnsi" w:cstheme="majorHAnsi"/>
                <w:sz w:val="22"/>
                <w:szCs w:val="22"/>
              </w:rPr>
            </w:pPr>
            <w:r w:rsidRPr="006C33E6">
              <w:rPr>
                <w:rFonts w:asciiTheme="minorHAnsi" w:hAnsiTheme="minorHAnsi" w:cstheme="majorHAnsi"/>
                <w:sz w:val="22"/>
                <w:szCs w:val="22"/>
              </w:rPr>
              <w:t xml:space="preserve">Αριθμός Ατόμων </w:t>
            </w:r>
          </w:p>
        </w:tc>
      </w:tr>
      <w:tr w:rsidR="006C33E6" w:rsidRPr="006C33E6" w:rsidTr="006C33E6">
        <w:trPr>
          <w:trHeight w:val="436"/>
        </w:trPr>
        <w:tc>
          <w:tcPr>
            <w:tcW w:w="1526" w:type="dxa"/>
          </w:tcPr>
          <w:p w:rsidR="006C33E6" w:rsidRPr="006C33E6" w:rsidRDefault="006C33E6" w:rsidP="006C33E6">
            <w:pPr>
              <w:ind w:left="142" w:firstLine="284"/>
              <w:rPr>
                <w:rFonts w:asciiTheme="minorHAnsi" w:hAnsiTheme="minorHAnsi" w:cstheme="majorHAnsi"/>
                <w:sz w:val="22"/>
                <w:szCs w:val="22"/>
                <w:lang w:val="en-US"/>
              </w:rPr>
            </w:pPr>
            <w:r w:rsidRPr="006C33E6">
              <w:rPr>
                <w:rFonts w:asciiTheme="minorHAnsi" w:hAnsiTheme="minorHAnsi" w:cstheme="majorHAnsi"/>
                <w:sz w:val="22"/>
                <w:szCs w:val="22"/>
              </w:rPr>
              <w:t>20</w:t>
            </w:r>
            <w:r w:rsidR="00807F09">
              <w:rPr>
                <w:rFonts w:asciiTheme="minorHAnsi" w:hAnsiTheme="minorHAnsi" w:cstheme="majorHAnsi"/>
                <w:sz w:val="22"/>
                <w:szCs w:val="22"/>
                <w:lang w:val="en-US"/>
              </w:rPr>
              <w:t>0</w:t>
            </w:r>
          </w:p>
        </w:tc>
        <w:tc>
          <w:tcPr>
            <w:tcW w:w="1673"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Κέντρο Κοινωνικής Πρόνοιας Περιφέρειας Νοτίου Αιγαίου</w:t>
            </w:r>
          </w:p>
        </w:tc>
        <w:tc>
          <w:tcPr>
            <w:tcW w:w="1674"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Ρόδος</w:t>
            </w:r>
          </w:p>
        </w:tc>
        <w:tc>
          <w:tcPr>
            <w:tcW w:w="1674"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ΥΕ Βοηθητικού Υγειονομικού Προσωπικού</w:t>
            </w:r>
          </w:p>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(Μεταφορέων ασθενών)</w:t>
            </w:r>
          </w:p>
        </w:tc>
        <w:tc>
          <w:tcPr>
            <w:tcW w:w="2208" w:type="dxa"/>
          </w:tcPr>
          <w:p w:rsidR="006C33E6" w:rsidRPr="006C33E6" w:rsidRDefault="006C33E6" w:rsidP="006C33E6">
            <w:pPr>
              <w:ind w:left="142" w:firstLine="284"/>
              <w:rPr>
                <w:rFonts w:asciiTheme="minorHAnsi" w:hAnsiTheme="minorHAnsi" w:cstheme="majorHAnsi"/>
                <w:sz w:val="22"/>
                <w:szCs w:val="22"/>
              </w:rPr>
            </w:pPr>
            <w:r w:rsidRPr="006C33E6">
              <w:rPr>
                <w:rFonts w:asciiTheme="minorHAnsi" w:hAnsiTheme="minorHAnsi" w:cstheme="majorHAnsi"/>
                <w:sz w:val="22"/>
                <w:szCs w:val="22"/>
              </w:rPr>
              <w:t>Από την ημερομηνία υπογραφής της σύμβασης για 3 μήνες (με δυνατότητα παράτασης έως τρεις μήνες ακόμη)</w:t>
            </w:r>
          </w:p>
        </w:tc>
        <w:tc>
          <w:tcPr>
            <w:tcW w:w="1276" w:type="dxa"/>
          </w:tcPr>
          <w:p w:rsidR="006C33E6" w:rsidRPr="006C33E6" w:rsidRDefault="006C33E6" w:rsidP="006C33E6">
            <w:pPr>
              <w:ind w:left="142" w:firstLine="284"/>
              <w:rPr>
                <w:rFonts w:asciiTheme="minorHAnsi" w:hAnsiTheme="minorHAnsi" w:cstheme="majorHAnsi"/>
                <w:sz w:val="22"/>
                <w:szCs w:val="22"/>
                <w:lang w:val="en-US"/>
              </w:rPr>
            </w:pPr>
            <w:r w:rsidRPr="006C33E6">
              <w:rPr>
                <w:rFonts w:asciiTheme="minorHAnsi" w:hAnsiTheme="minorHAnsi" w:cstheme="majorHAnsi"/>
                <w:sz w:val="22"/>
                <w:szCs w:val="22"/>
                <w:lang w:val="en-US"/>
              </w:rPr>
              <w:t>1</w:t>
            </w:r>
          </w:p>
        </w:tc>
      </w:tr>
      <w:tr w:rsidR="00766A83" w:rsidRPr="006C33E6" w:rsidTr="006C33E6">
        <w:trPr>
          <w:trHeight w:val="436"/>
        </w:trPr>
        <w:tc>
          <w:tcPr>
            <w:tcW w:w="1526" w:type="dxa"/>
          </w:tcPr>
          <w:p w:rsidR="00766A83" w:rsidRPr="00807F09" w:rsidRDefault="00766A83" w:rsidP="00766A83">
            <w:pPr>
              <w:ind w:left="142" w:firstLine="284"/>
              <w:rPr>
                <w:rFonts w:asciiTheme="minorHAnsi" w:hAnsiTheme="minorHAnsi" w:cstheme="majorHAnsi"/>
                <w:sz w:val="22"/>
                <w:szCs w:val="22"/>
                <w:lang w:val="en-US"/>
              </w:rPr>
            </w:pPr>
            <w:r>
              <w:rPr>
                <w:rFonts w:asciiTheme="minorHAnsi" w:hAnsiTheme="minorHAnsi" w:cstheme="majorHAnsi"/>
                <w:sz w:val="22"/>
                <w:szCs w:val="22"/>
              </w:rPr>
              <w:t>20</w:t>
            </w:r>
            <w:r w:rsidR="00807F09">
              <w:rPr>
                <w:rFonts w:asciiTheme="minorHAnsi" w:hAnsiTheme="minorHAnsi" w:cstheme="majorHAnsi"/>
                <w:sz w:val="22"/>
                <w:szCs w:val="22"/>
                <w:lang w:val="en-US"/>
              </w:rPr>
              <w:t>1</w:t>
            </w:r>
          </w:p>
        </w:tc>
        <w:tc>
          <w:tcPr>
            <w:tcW w:w="1673" w:type="dxa"/>
          </w:tcPr>
          <w:p w:rsidR="00766A83" w:rsidRPr="006C33E6" w:rsidRDefault="00766A83" w:rsidP="00766A83">
            <w:pPr>
              <w:ind w:left="142" w:firstLine="284"/>
              <w:rPr>
                <w:rFonts w:asciiTheme="minorHAnsi" w:hAnsiTheme="minorHAnsi" w:cstheme="majorHAnsi"/>
                <w:sz w:val="22"/>
                <w:szCs w:val="22"/>
              </w:rPr>
            </w:pPr>
            <w:r w:rsidRPr="006C33E6">
              <w:rPr>
                <w:rFonts w:asciiTheme="minorHAnsi" w:hAnsiTheme="minorHAnsi" w:cstheme="majorHAnsi"/>
                <w:sz w:val="22"/>
                <w:szCs w:val="22"/>
              </w:rPr>
              <w:t>Κέντρο Κοινωνικής Πρόνοιας Περιφέρειας Νοτίου Αιγαίου</w:t>
            </w:r>
          </w:p>
        </w:tc>
        <w:tc>
          <w:tcPr>
            <w:tcW w:w="1674" w:type="dxa"/>
          </w:tcPr>
          <w:p w:rsidR="00766A83" w:rsidRPr="006C33E6" w:rsidRDefault="00766A83" w:rsidP="00766A83">
            <w:pPr>
              <w:ind w:left="142" w:firstLine="284"/>
              <w:rPr>
                <w:rFonts w:asciiTheme="minorHAnsi" w:hAnsiTheme="minorHAnsi" w:cstheme="majorHAnsi"/>
                <w:sz w:val="22"/>
                <w:szCs w:val="22"/>
              </w:rPr>
            </w:pPr>
            <w:r w:rsidRPr="006C33E6">
              <w:rPr>
                <w:rFonts w:asciiTheme="minorHAnsi" w:hAnsiTheme="minorHAnsi" w:cstheme="majorHAnsi"/>
                <w:sz w:val="22"/>
                <w:szCs w:val="22"/>
              </w:rPr>
              <w:t>Ρόδος</w:t>
            </w:r>
          </w:p>
        </w:tc>
        <w:tc>
          <w:tcPr>
            <w:tcW w:w="1674" w:type="dxa"/>
          </w:tcPr>
          <w:p w:rsidR="00766A83" w:rsidRPr="006C33E6" w:rsidRDefault="00766A83" w:rsidP="00766A83">
            <w:pPr>
              <w:ind w:left="142" w:firstLine="284"/>
              <w:rPr>
                <w:rFonts w:asciiTheme="minorHAnsi" w:hAnsiTheme="minorHAnsi" w:cstheme="majorHAnsi"/>
                <w:sz w:val="22"/>
                <w:szCs w:val="22"/>
              </w:rPr>
            </w:pPr>
            <w:r>
              <w:rPr>
                <w:rFonts w:asciiTheme="minorHAnsi" w:hAnsiTheme="minorHAnsi" w:cstheme="majorHAnsi"/>
                <w:sz w:val="22"/>
                <w:szCs w:val="22"/>
              </w:rPr>
              <w:t>ΔΕ Βοηθών Νοσηλευτών</w:t>
            </w:r>
          </w:p>
        </w:tc>
        <w:tc>
          <w:tcPr>
            <w:tcW w:w="2208" w:type="dxa"/>
          </w:tcPr>
          <w:p w:rsidR="00766A83" w:rsidRPr="006C33E6" w:rsidRDefault="00766A83" w:rsidP="00766A83">
            <w:pPr>
              <w:ind w:left="142" w:firstLine="284"/>
              <w:rPr>
                <w:rFonts w:asciiTheme="minorHAnsi" w:hAnsiTheme="minorHAnsi" w:cstheme="majorHAnsi"/>
                <w:sz w:val="22"/>
                <w:szCs w:val="22"/>
              </w:rPr>
            </w:pPr>
            <w:r w:rsidRPr="006C33E6">
              <w:rPr>
                <w:rFonts w:asciiTheme="minorHAnsi" w:hAnsiTheme="minorHAnsi" w:cstheme="majorHAnsi"/>
                <w:sz w:val="22"/>
                <w:szCs w:val="22"/>
              </w:rPr>
              <w:t>Από την ημερομηνία υπογραφής της σύμβασης για 3 μήνες (με δυνατότητα παράτασης έως τρεις μήνες ακόμη)</w:t>
            </w:r>
          </w:p>
        </w:tc>
        <w:tc>
          <w:tcPr>
            <w:tcW w:w="1276" w:type="dxa"/>
          </w:tcPr>
          <w:p w:rsidR="00766A83" w:rsidRPr="00766A83" w:rsidRDefault="00766A83" w:rsidP="00766A83">
            <w:pPr>
              <w:ind w:left="142" w:firstLine="284"/>
              <w:rPr>
                <w:rFonts w:asciiTheme="minorHAnsi" w:hAnsiTheme="minorHAnsi" w:cstheme="majorHAnsi"/>
                <w:sz w:val="22"/>
                <w:szCs w:val="22"/>
              </w:rPr>
            </w:pPr>
            <w:r>
              <w:rPr>
                <w:rFonts w:asciiTheme="minorHAnsi" w:hAnsiTheme="minorHAnsi" w:cstheme="majorHAnsi"/>
                <w:sz w:val="22"/>
                <w:szCs w:val="22"/>
              </w:rPr>
              <w:t>1</w:t>
            </w:r>
          </w:p>
        </w:tc>
      </w:tr>
      <w:bookmarkEnd w:id="2"/>
    </w:tbl>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lang w:val="en-US"/>
        </w:rPr>
      </w:pPr>
    </w:p>
    <w:p w:rsidR="00807F09" w:rsidRDefault="00807F09" w:rsidP="006C33E6">
      <w:pPr>
        <w:ind w:left="142" w:firstLine="284"/>
        <w:jc w:val="both"/>
        <w:rPr>
          <w:rFonts w:asciiTheme="minorHAnsi" w:hAnsiTheme="minorHAnsi"/>
          <w:b/>
          <w:bCs/>
          <w:sz w:val="22"/>
          <w:szCs w:val="22"/>
          <w:lang w:val="en-US"/>
        </w:rPr>
      </w:pPr>
    </w:p>
    <w:p w:rsidR="00807F09" w:rsidRPr="00807F09" w:rsidRDefault="00807F09" w:rsidP="006C33E6">
      <w:pPr>
        <w:ind w:left="142" w:firstLine="284"/>
        <w:jc w:val="both"/>
        <w:rPr>
          <w:rFonts w:asciiTheme="minorHAnsi" w:hAnsiTheme="minorHAnsi"/>
          <w:b/>
          <w:bCs/>
          <w:sz w:val="22"/>
          <w:szCs w:val="22"/>
          <w:lang w:val="en-US"/>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p w:rsidR="006C33E6" w:rsidRDefault="006C33E6" w:rsidP="006C33E6">
      <w:pPr>
        <w:ind w:left="142" w:firstLine="284"/>
        <w:jc w:val="both"/>
        <w:rPr>
          <w:rFonts w:asciiTheme="minorHAnsi" w:hAnsiTheme="minorHAnsi"/>
          <w:b/>
          <w:bCs/>
          <w:sz w:val="22"/>
          <w:szCs w:val="22"/>
        </w:rPr>
      </w:pPr>
    </w:p>
    <w:tbl>
      <w:tblPr>
        <w:tblStyle w:val="a3"/>
        <w:tblpPr w:leftFromText="180" w:rightFromText="180" w:vertAnchor="text" w:horzAnchor="margin" w:tblpXSpec="center" w:tblpY="20"/>
        <w:tblW w:w="10031" w:type="dxa"/>
        <w:tblLook w:val="04A0"/>
      </w:tblPr>
      <w:tblGrid>
        <w:gridCol w:w="2617"/>
        <w:gridCol w:w="7414"/>
      </w:tblGrid>
      <w:tr w:rsidR="006C33E6" w:rsidRPr="006C33E6" w:rsidTr="006C33E6">
        <w:trPr>
          <w:trHeight w:val="342"/>
        </w:trPr>
        <w:tc>
          <w:tcPr>
            <w:tcW w:w="10031" w:type="dxa"/>
            <w:gridSpan w:val="2"/>
            <w:shd w:val="clear" w:color="auto" w:fill="FDE9D9" w:themeFill="accent6" w:themeFillTint="33"/>
          </w:tcPr>
          <w:p w:rsidR="006C33E6" w:rsidRPr="006C33E6" w:rsidRDefault="006C33E6" w:rsidP="006C33E6">
            <w:pPr>
              <w:ind w:left="142" w:firstLine="284"/>
              <w:jc w:val="center"/>
              <w:rPr>
                <w:rFonts w:asciiTheme="minorHAnsi" w:hAnsiTheme="minorHAnsi"/>
                <w:b/>
                <w:bCs/>
                <w:sz w:val="22"/>
                <w:szCs w:val="22"/>
              </w:rPr>
            </w:pPr>
            <w:r w:rsidRPr="006C33E6">
              <w:rPr>
                <w:rFonts w:asciiTheme="minorHAnsi" w:hAnsiTheme="minorHAnsi"/>
                <w:b/>
                <w:bCs/>
                <w:sz w:val="22"/>
                <w:szCs w:val="22"/>
              </w:rPr>
              <w:lastRenderedPageBreak/>
              <w:t>ΠΙΝΑΚΑΣ Β: ΑΠΑΙΤΟΥΜΕΝΑ ΠΡΟΣΟΝΤΑ (ανά κωδικό θέσης)</w:t>
            </w:r>
          </w:p>
        </w:tc>
      </w:tr>
      <w:tr w:rsidR="006C33E6" w:rsidRPr="006C33E6" w:rsidTr="006C33E6">
        <w:trPr>
          <w:trHeight w:val="693"/>
        </w:trPr>
        <w:tc>
          <w:tcPr>
            <w:tcW w:w="2617" w:type="dxa"/>
          </w:tcPr>
          <w:p w:rsidR="006C33E6" w:rsidRPr="006C33E6" w:rsidRDefault="006C33E6" w:rsidP="006C33E6">
            <w:pPr>
              <w:ind w:left="142" w:firstLine="284"/>
              <w:jc w:val="center"/>
              <w:rPr>
                <w:rFonts w:asciiTheme="minorHAnsi" w:hAnsiTheme="minorHAnsi"/>
                <w:b/>
                <w:bCs/>
                <w:sz w:val="22"/>
                <w:szCs w:val="22"/>
              </w:rPr>
            </w:pPr>
            <w:r w:rsidRPr="006C33E6">
              <w:rPr>
                <w:rFonts w:asciiTheme="minorHAnsi" w:hAnsiTheme="minorHAnsi"/>
                <w:b/>
                <w:bCs/>
                <w:sz w:val="22"/>
                <w:szCs w:val="22"/>
              </w:rPr>
              <w:t>Κωδικός θέσης</w:t>
            </w:r>
          </w:p>
        </w:tc>
        <w:tc>
          <w:tcPr>
            <w:tcW w:w="7414" w:type="dxa"/>
          </w:tcPr>
          <w:p w:rsidR="006C33E6" w:rsidRPr="006C33E6" w:rsidRDefault="006C33E6" w:rsidP="006C33E6">
            <w:pPr>
              <w:ind w:left="142" w:firstLine="284"/>
              <w:jc w:val="center"/>
              <w:rPr>
                <w:rFonts w:asciiTheme="minorHAnsi" w:hAnsiTheme="minorHAnsi"/>
                <w:b/>
                <w:bCs/>
                <w:sz w:val="22"/>
                <w:szCs w:val="22"/>
              </w:rPr>
            </w:pPr>
            <w:r w:rsidRPr="006C33E6">
              <w:rPr>
                <w:rFonts w:asciiTheme="minorHAnsi" w:hAnsiTheme="minorHAnsi"/>
                <w:b/>
                <w:bCs/>
                <w:sz w:val="22"/>
                <w:szCs w:val="22"/>
              </w:rPr>
              <w:t xml:space="preserve">Τίτλος σπουδών και λοιπά </w:t>
            </w:r>
          </w:p>
          <w:p w:rsidR="006C33E6" w:rsidRPr="006C33E6" w:rsidRDefault="006C33E6" w:rsidP="006C33E6">
            <w:pPr>
              <w:ind w:left="142" w:firstLine="284"/>
              <w:jc w:val="center"/>
              <w:rPr>
                <w:rFonts w:asciiTheme="minorHAnsi" w:hAnsiTheme="minorHAnsi"/>
                <w:b/>
                <w:bCs/>
                <w:sz w:val="22"/>
                <w:szCs w:val="22"/>
              </w:rPr>
            </w:pPr>
            <w:r w:rsidRPr="006C33E6">
              <w:rPr>
                <w:rFonts w:asciiTheme="minorHAnsi" w:hAnsiTheme="minorHAnsi"/>
                <w:b/>
                <w:bCs/>
                <w:sz w:val="22"/>
                <w:szCs w:val="22"/>
              </w:rPr>
              <w:t>απαιτούμενα (τυπικά &amp; τυχόν πρόσθετα) προσόντα</w:t>
            </w:r>
          </w:p>
        </w:tc>
      </w:tr>
      <w:tr w:rsidR="006C33E6" w:rsidRPr="006C33E6" w:rsidTr="006C33E6">
        <w:trPr>
          <w:trHeight w:val="342"/>
        </w:trPr>
        <w:tc>
          <w:tcPr>
            <w:tcW w:w="2617" w:type="dxa"/>
          </w:tcPr>
          <w:p w:rsidR="006C33E6" w:rsidRPr="00807F09" w:rsidRDefault="00807F09" w:rsidP="006C33E6">
            <w:pPr>
              <w:ind w:left="142" w:firstLine="284"/>
              <w:jc w:val="center"/>
              <w:rPr>
                <w:rFonts w:asciiTheme="minorHAnsi" w:hAnsiTheme="minorHAnsi"/>
                <w:sz w:val="22"/>
                <w:szCs w:val="22"/>
                <w:lang w:val="en-US"/>
              </w:rPr>
            </w:pPr>
            <w:r>
              <w:rPr>
                <w:rFonts w:asciiTheme="minorHAnsi" w:hAnsiTheme="minorHAnsi"/>
                <w:sz w:val="22"/>
                <w:szCs w:val="22"/>
              </w:rPr>
              <w:t>20</w:t>
            </w:r>
            <w:r>
              <w:rPr>
                <w:rFonts w:asciiTheme="minorHAnsi" w:hAnsiTheme="minorHAnsi"/>
                <w:sz w:val="22"/>
                <w:szCs w:val="22"/>
                <w:lang w:val="en-US"/>
              </w:rPr>
              <w:t>0</w:t>
            </w:r>
          </w:p>
          <w:p w:rsidR="006C33E6" w:rsidRPr="006C33E6" w:rsidRDefault="006C33E6" w:rsidP="006C33E6">
            <w:pPr>
              <w:ind w:left="142" w:firstLine="284"/>
              <w:jc w:val="center"/>
              <w:rPr>
                <w:rFonts w:asciiTheme="minorHAnsi" w:hAnsiTheme="minorHAnsi"/>
                <w:sz w:val="22"/>
                <w:szCs w:val="22"/>
              </w:rPr>
            </w:pPr>
            <w:r w:rsidRPr="006C33E6">
              <w:rPr>
                <w:rFonts w:asciiTheme="minorHAnsi" w:hAnsiTheme="minorHAnsi"/>
                <w:sz w:val="22"/>
                <w:szCs w:val="22"/>
              </w:rPr>
              <w:t xml:space="preserve">ΥΕ </w:t>
            </w:r>
          </w:p>
          <w:p w:rsidR="006C33E6" w:rsidRPr="006C33E6" w:rsidRDefault="006C33E6" w:rsidP="00766A83">
            <w:pPr>
              <w:ind w:left="142" w:firstLine="284"/>
              <w:jc w:val="center"/>
              <w:rPr>
                <w:rFonts w:asciiTheme="minorHAnsi" w:hAnsiTheme="minorHAnsi"/>
                <w:sz w:val="22"/>
                <w:szCs w:val="22"/>
              </w:rPr>
            </w:pPr>
            <w:r w:rsidRPr="006C33E6">
              <w:rPr>
                <w:rFonts w:asciiTheme="minorHAnsi" w:hAnsiTheme="minorHAnsi"/>
                <w:sz w:val="22"/>
                <w:szCs w:val="22"/>
              </w:rPr>
              <w:t>Βοηθητικού Υγειονομικού Προσωπικού</w:t>
            </w:r>
          </w:p>
        </w:tc>
        <w:tc>
          <w:tcPr>
            <w:tcW w:w="7414" w:type="dxa"/>
          </w:tcPr>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Απολυτήριος τίτλος τουλάχιστον Υποχρεωτικής Εκπαίδευσης (Απολυτήριος τίτλος Τριταξίου Γυμνασίου ή για όσους έχουν αποφοιτήσει μέχρι και το 1980 απολυτήριο Δημοτικού Σχολείου), ή ισοδύναμος απολυτήριος τίτλος κατώτερης Τεχνικής Σχολής του </w:t>
            </w:r>
            <w:proofErr w:type="spellStart"/>
            <w:r w:rsidRPr="006C33E6">
              <w:rPr>
                <w:rFonts w:asciiTheme="minorHAnsi" w:hAnsiTheme="minorHAnsi"/>
                <w:sz w:val="22"/>
                <w:szCs w:val="22"/>
              </w:rPr>
              <w:t>ν.δ</w:t>
            </w:r>
            <w:proofErr w:type="spellEnd"/>
            <w:r w:rsidRPr="006C33E6">
              <w:rPr>
                <w:rFonts w:asciiTheme="minorHAnsi" w:hAnsiTheme="minorHAnsi"/>
                <w:sz w:val="22"/>
                <w:szCs w:val="22"/>
              </w:rPr>
              <w:t>.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Απολυτήριοι τίτλοι Γ’ Γυμνασίου των σχολικών περιόδων 1976-1977 έως και 1979-1980 γίνονται δεκτοί.</w:t>
            </w:r>
          </w:p>
        </w:tc>
      </w:tr>
      <w:tr w:rsidR="00766A83" w:rsidRPr="006C33E6" w:rsidTr="006C33E6">
        <w:trPr>
          <w:trHeight w:val="342"/>
        </w:trPr>
        <w:tc>
          <w:tcPr>
            <w:tcW w:w="2617" w:type="dxa"/>
          </w:tcPr>
          <w:p w:rsidR="00766A83" w:rsidRPr="00807F09" w:rsidRDefault="00807F09" w:rsidP="006C33E6">
            <w:pPr>
              <w:ind w:left="142" w:firstLine="284"/>
              <w:jc w:val="center"/>
              <w:rPr>
                <w:rFonts w:asciiTheme="minorHAnsi" w:hAnsiTheme="minorHAnsi"/>
                <w:sz w:val="22"/>
                <w:szCs w:val="22"/>
                <w:lang w:val="en-US"/>
              </w:rPr>
            </w:pPr>
            <w:r>
              <w:rPr>
                <w:rFonts w:asciiTheme="minorHAnsi" w:hAnsiTheme="minorHAnsi"/>
                <w:sz w:val="22"/>
                <w:szCs w:val="22"/>
              </w:rPr>
              <w:t>20</w:t>
            </w:r>
            <w:r>
              <w:rPr>
                <w:rFonts w:asciiTheme="minorHAnsi" w:hAnsiTheme="minorHAnsi"/>
                <w:sz w:val="22"/>
                <w:szCs w:val="22"/>
                <w:lang w:val="en-US"/>
              </w:rPr>
              <w:t>1</w:t>
            </w:r>
          </w:p>
          <w:p w:rsidR="00766A83" w:rsidRPr="006C33E6" w:rsidRDefault="00766A83" w:rsidP="006C33E6">
            <w:pPr>
              <w:ind w:left="142" w:firstLine="284"/>
              <w:jc w:val="center"/>
              <w:rPr>
                <w:rFonts w:asciiTheme="minorHAnsi" w:hAnsiTheme="minorHAnsi"/>
                <w:sz w:val="22"/>
                <w:szCs w:val="22"/>
              </w:rPr>
            </w:pPr>
            <w:r>
              <w:rPr>
                <w:rFonts w:asciiTheme="minorHAnsi" w:hAnsiTheme="minorHAnsi"/>
                <w:sz w:val="22"/>
                <w:szCs w:val="22"/>
              </w:rPr>
              <w:t>ΔΕ Βοηθών Νοσηλευτών</w:t>
            </w:r>
          </w:p>
        </w:tc>
        <w:tc>
          <w:tcPr>
            <w:tcW w:w="7414" w:type="dxa"/>
          </w:tcPr>
          <w:p w:rsidR="00766A83" w:rsidRPr="00766A83" w:rsidRDefault="00766A83" w:rsidP="00766A83">
            <w:pPr>
              <w:tabs>
                <w:tab w:val="num" w:pos="0"/>
              </w:tabs>
              <w:jc w:val="both"/>
              <w:rPr>
                <w:rFonts w:asciiTheme="minorHAnsi" w:hAnsiTheme="minorHAnsi" w:cs="Tahoma"/>
                <w:sz w:val="22"/>
                <w:szCs w:val="22"/>
              </w:rPr>
            </w:pPr>
            <w:r w:rsidRPr="00766A83">
              <w:rPr>
                <w:rFonts w:asciiTheme="minorHAnsi" w:hAnsiTheme="minorHAnsi" w:cs="Tahoma"/>
                <w:sz w:val="22"/>
                <w:szCs w:val="22"/>
              </w:rPr>
              <w:t xml:space="preserve">α) Πτυχίο ή δίπλωμα ή απολυτήριος τίτλος Μέσης Τεχνικής Επαγγελματικής Νοσηλευτικής Σχολής (ΜΤΕΝΣ) ή ειδικοτήτων Βοηθών Νοσηλευτών ή Βοηθών Νοσοκόμων ή Νοσηλευτικής ή Νοσηλευτικής Τραυματολογίας ή Βοηθός Τραυματολογίας ορθοπεδικής ή Νοσηλευτικής Χειρουργείου ή Νοσηλευτικής Ογκολογικών Παθήσεων ή Ειδικής Νοσηλευτικής ή Νοσηλευτικής Μονάδων Εντατικής Θεραπείας ή Νοσηλευτικής Ατόμων με Ψυχικές Παθήσεις ή Βοηθός Νοσηλευτικής Μαιευτικής ή Βοηθός Νοσηλευτικής Γενικής Νοσηλείας ή Βοηθός Νοσηλευτικής Τραυματολογίας ή Βοηθός Νοσηλευτικής Χειρουργείου ή Βοηθός Νοσηλευτικής Ογκολογικών παθήσεων ή Βοηθός Νοσηλευτικής Μονάδων Εντατικής Θεραπείας ή Βοηθός Νοσηλευτικής Ατόμων με Ειδικές παθήσεις ή Βοηθών Γενικής Νοσηλείας ή Βοηθός Νοσηλευτή ή αντίστοιχο πτυχίο ή δίπλωμα ή απολυτήριος τίτλος των παρακάτω σχολικών μονάδων: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 </w:t>
            </w:r>
          </w:p>
          <w:p w:rsidR="00766A83" w:rsidRPr="00766A83" w:rsidRDefault="00766A83" w:rsidP="00766A83">
            <w:pPr>
              <w:ind w:left="142" w:firstLine="284"/>
              <w:jc w:val="both"/>
              <w:rPr>
                <w:rFonts w:asciiTheme="minorHAnsi" w:hAnsiTheme="minorHAnsi"/>
                <w:sz w:val="22"/>
                <w:szCs w:val="22"/>
              </w:rPr>
            </w:pPr>
            <w:r w:rsidRPr="00766A83">
              <w:rPr>
                <w:rFonts w:asciiTheme="minorHAnsi" w:hAnsiTheme="minorHAnsi" w:cs="Tahoma"/>
                <w:sz w:val="22"/>
                <w:szCs w:val="22"/>
              </w:rPr>
              <w:t>β) Άδεια άσκησης επαγγέλματος βοηθού νοσηλευτή ή βεβαίωση εκδιδόμενη από αρμόδια διοικητική αρχή ότι πληροί όλες τις νόμιμες προϋποθέσεις για την άσκηση του επαγγέλματος βοηθού νοσηλευτή.</w:t>
            </w:r>
          </w:p>
        </w:tc>
      </w:tr>
    </w:tbl>
    <w:p w:rsidR="006C33E6" w:rsidRDefault="006C33E6" w:rsidP="006C33E6">
      <w:pPr>
        <w:ind w:left="142" w:firstLine="284"/>
        <w:jc w:val="both"/>
        <w:rPr>
          <w:rFonts w:asciiTheme="minorHAnsi" w:hAnsiTheme="minorHAnsi"/>
          <w:b/>
          <w:bCs/>
          <w:sz w:val="22"/>
          <w:szCs w:val="22"/>
        </w:rPr>
      </w:pPr>
    </w:p>
    <w:p w:rsidR="006C33E6" w:rsidRPr="006C33E6" w:rsidRDefault="006C33E6" w:rsidP="006C33E6">
      <w:pPr>
        <w:ind w:left="142" w:firstLine="284"/>
        <w:rPr>
          <w:rFonts w:asciiTheme="minorHAnsi" w:hAnsiTheme="minorHAnsi"/>
          <w:sz w:val="22"/>
          <w:szCs w:val="22"/>
        </w:rPr>
      </w:pPr>
    </w:p>
    <w:p w:rsidR="006C33E6" w:rsidRPr="006C33E6" w:rsidRDefault="006C33E6" w:rsidP="006C33E6">
      <w:pPr>
        <w:pBdr>
          <w:top w:val="single" w:sz="4" w:space="1" w:color="auto"/>
          <w:left w:val="single" w:sz="4" w:space="4" w:color="auto"/>
          <w:bottom w:val="single" w:sz="4" w:space="1" w:color="auto"/>
          <w:right w:val="single" w:sz="4" w:space="4" w:color="auto"/>
        </w:pBdr>
        <w:ind w:left="142" w:firstLine="284"/>
        <w:jc w:val="center"/>
        <w:rPr>
          <w:rFonts w:asciiTheme="minorHAnsi" w:hAnsiTheme="minorHAnsi"/>
          <w:sz w:val="22"/>
          <w:szCs w:val="22"/>
        </w:rPr>
      </w:pPr>
      <w:r w:rsidRPr="006C33E6">
        <w:rPr>
          <w:rFonts w:asciiTheme="minorHAnsi" w:hAnsiTheme="minorHAnsi"/>
          <w:sz w:val="22"/>
          <w:szCs w:val="22"/>
        </w:rPr>
        <w:t xml:space="preserve">Οι υποψήφιοι όλων των ειδικοτήτων πρέπει να είναι ηλικίας </w:t>
      </w:r>
      <w:r w:rsidRPr="006C33E6">
        <w:rPr>
          <w:rFonts w:asciiTheme="minorHAnsi" w:hAnsiTheme="minorHAnsi"/>
          <w:b/>
          <w:bCs/>
          <w:sz w:val="22"/>
          <w:szCs w:val="22"/>
        </w:rPr>
        <w:t>από 18 έως 65 ετών</w:t>
      </w:r>
      <w:r w:rsidRPr="006C33E6">
        <w:rPr>
          <w:rFonts w:asciiTheme="minorHAnsi" w:hAnsiTheme="minorHAnsi"/>
          <w:sz w:val="22"/>
          <w:szCs w:val="22"/>
        </w:rPr>
        <w:t>.</w:t>
      </w:r>
    </w:p>
    <w:p w:rsidR="006C33E6" w:rsidRPr="006C33E6" w:rsidRDefault="006C33E6" w:rsidP="006C33E6">
      <w:pPr>
        <w:spacing w:after="160" w:line="259" w:lineRule="auto"/>
        <w:ind w:left="142" w:firstLine="284"/>
        <w:rPr>
          <w:rFonts w:asciiTheme="minorHAnsi" w:hAnsiTheme="minorHAnsi"/>
          <w:sz w:val="22"/>
          <w:szCs w:val="22"/>
        </w:rPr>
      </w:pPr>
    </w:p>
    <w:p w:rsidR="006C33E6" w:rsidRPr="006C33E6" w:rsidRDefault="006C33E6" w:rsidP="006C33E6">
      <w:pPr>
        <w:spacing w:after="160" w:line="259" w:lineRule="auto"/>
        <w:ind w:left="142" w:firstLine="284"/>
        <w:rPr>
          <w:rFonts w:asciiTheme="minorHAnsi" w:hAnsiTheme="minorHAnsi"/>
          <w:b/>
          <w:bCs/>
          <w:sz w:val="22"/>
          <w:szCs w:val="22"/>
        </w:rPr>
      </w:pPr>
      <w:r w:rsidRPr="006C33E6">
        <w:rPr>
          <w:rFonts w:asciiTheme="minorHAnsi" w:hAnsiTheme="minorHAnsi"/>
          <w:b/>
          <w:bCs/>
          <w:sz w:val="22"/>
          <w:szCs w:val="22"/>
        </w:rPr>
        <w:t xml:space="preserve">Α. ΓΕΝΙΚΑ ΠΡΟΣΟΝΤΑ ΠΡΟΣΛΗΨΗΣ </w:t>
      </w:r>
    </w:p>
    <w:p w:rsidR="006C33E6" w:rsidRPr="006C33E6" w:rsidRDefault="006C33E6" w:rsidP="006C33E6">
      <w:pPr>
        <w:spacing w:after="160" w:line="259" w:lineRule="auto"/>
        <w:ind w:left="142" w:firstLine="284"/>
        <w:rPr>
          <w:rFonts w:asciiTheme="minorHAnsi" w:hAnsiTheme="minorHAnsi"/>
          <w:sz w:val="22"/>
          <w:szCs w:val="22"/>
        </w:rPr>
      </w:pPr>
      <w:r w:rsidRPr="006C33E6">
        <w:rPr>
          <w:rFonts w:asciiTheme="minorHAnsi" w:hAnsiTheme="minorHAnsi"/>
          <w:sz w:val="22"/>
          <w:szCs w:val="22"/>
        </w:rPr>
        <w:t xml:space="preserve">Οι υποψήφιοι θα πρέπει : </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1. Να είναι Έλληνες πολίτες ή πολίτες χώρας κράτους – μέλους της Ε.Ε. Σύμφωνα με τα άρθρα 1, 2 και 3 του νομοθετικού διατάγματος (</w:t>
      </w:r>
      <w:proofErr w:type="spellStart"/>
      <w:r w:rsidRPr="006C33E6">
        <w:rPr>
          <w:rFonts w:asciiTheme="minorHAnsi" w:hAnsiTheme="minorHAnsi"/>
          <w:sz w:val="22"/>
          <w:szCs w:val="22"/>
        </w:rPr>
        <w:t>ν.δ</w:t>
      </w:r>
      <w:proofErr w:type="spellEnd"/>
      <w:r w:rsidRPr="006C33E6">
        <w:rPr>
          <w:rFonts w:asciiTheme="minorHAnsi" w:hAnsiTheme="minorHAnsi"/>
          <w:sz w:val="22"/>
          <w:szCs w:val="22"/>
        </w:rPr>
        <w:t>.) 3832/1958 (ΦΕΚ 128 Α΄) δικαιούνται να είναι υποψήφιοι Βορειοηπειρώτες, Κύπριοι ομογενείς και ομογενείς αλλοδαποί προερχόμενοι από την Κωνσταντινούπολη και από τα νησιά Ίμβρο και Τένεδο, χωρίς να απαιτείται προσαγωγή πιστοποιητικού ελληνικής ιθαγένειας, υπό την προϋπόθεση ότι θα αποδεικνύεται με κάποιο τρόπο η ιδιότητά τους ως Έλληνες ως προς το γένος και τη συνείδηση.</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2. Να έχουν συμπληρώσει το 18ο έτος ηλικίας και να μην έχουν υπερβεί το 65ο.</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3. Να έχουν την υγεία που απαιτείται για την εκτέλεση των καθηκόντων της θέσης που επιλέγουν, να μην ανήκουν στις ομάδες αυξημένου κινδύνου για σοβαρή λοίμωξη COVID-19 σύμφωνα με την από 14-3-2020 Πράξη Νομοθετικού Περιεχομένου (ΦΕΚ 64 Α’) σε συνδυασμό με την ΔΙΔΑΔ/Φ.64/315/οικ.8030/18-3-2020 (ΦΕΚ 928 Β’) Κοινή Υπουργική Απόφαση Υπουργών Υγείας και Εσωτερικών καθώς και να μην ανήκουν στις ομάδες που δικαιούνται άδεια ειδικού σκοπού σύμφωνα με την από 11-3-2020 Πράξη Νομοθετικού </w:t>
      </w:r>
      <w:r w:rsidRPr="006C33E6">
        <w:rPr>
          <w:rFonts w:asciiTheme="minorHAnsi" w:hAnsiTheme="minorHAnsi"/>
          <w:sz w:val="22"/>
          <w:szCs w:val="22"/>
        </w:rPr>
        <w:lastRenderedPageBreak/>
        <w:t xml:space="preserve">Περιεχομένου (ΦΕΚ 55 Α’) σε συνδυασμό την ΔΙΔΑΔ/Φ.69/108/οικ.7874/12-3-2020 (ΑΔΑ: ΩΦΠΩ46ΜΤΛ6-87Χ) εγκύκλιο Υπουργού Εσωτερικών. </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4.Να μην έχουν κώλυμα πρόσληψης σύμφωνα με το άρθρο 8 του ν.3528/2007 (Υπαλληλικός Κώδικας). </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5.Κατά την ημερομηνία υποβολής των αιτήσεων να κατέχουν τα υποχρεωτικά τυπικά και πρόσθετα προσόντα πρόσληψης καθώς και τα απαιτούμενα πιστοποιητικά αναγνώρισης και ισοτιμίας των τίτλων σπουδών τους εφόσον έχουν αποκτηθεί στην αλλοδαπή. </w:t>
      </w:r>
    </w:p>
    <w:p w:rsidR="006C33E6" w:rsidRPr="006C33E6" w:rsidRDefault="006C33E6" w:rsidP="006C33E6">
      <w:pPr>
        <w:spacing w:after="160" w:line="259" w:lineRule="auto"/>
        <w:ind w:left="142" w:firstLine="284"/>
        <w:jc w:val="both"/>
        <w:rPr>
          <w:rFonts w:asciiTheme="minorHAnsi" w:hAnsiTheme="minorHAnsi"/>
          <w:sz w:val="22"/>
          <w:szCs w:val="22"/>
        </w:rPr>
      </w:pPr>
    </w:p>
    <w:p w:rsidR="006C33E6" w:rsidRPr="006C33E6" w:rsidRDefault="006C33E6" w:rsidP="006C33E6">
      <w:pPr>
        <w:spacing w:after="160" w:line="259" w:lineRule="auto"/>
        <w:ind w:left="142" w:firstLine="284"/>
        <w:rPr>
          <w:rFonts w:asciiTheme="minorHAnsi" w:hAnsiTheme="minorHAnsi"/>
          <w:b/>
          <w:bCs/>
          <w:sz w:val="22"/>
          <w:szCs w:val="22"/>
        </w:rPr>
      </w:pPr>
      <w:r w:rsidRPr="006C33E6">
        <w:rPr>
          <w:rFonts w:asciiTheme="minorHAnsi" w:hAnsiTheme="minorHAnsi"/>
          <w:b/>
          <w:bCs/>
          <w:sz w:val="22"/>
          <w:szCs w:val="22"/>
        </w:rPr>
        <w:t xml:space="preserve">Β. ΒΑΘΜΟΛΟΓΗΣΗ ΚΡΙΤΗΡΙΩΝ </w:t>
      </w:r>
    </w:p>
    <w:p w:rsidR="006C33E6" w:rsidRPr="006C33E6" w:rsidRDefault="006C33E6" w:rsidP="006C33E6">
      <w:pPr>
        <w:spacing w:after="160" w:line="259" w:lineRule="auto"/>
        <w:ind w:left="142" w:firstLine="284"/>
        <w:rPr>
          <w:rFonts w:asciiTheme="minorHAnsi" w:hAnsiTheme="minorHAnsi"/>
          <w:sz w:val="22"/>
          <w:szCs w:val="22"/>
        </w:rPr>
      </w:pPr>
      <w:r w:rsidRPr="006C33E6">
        <w:rPr>
          <w:rFonts w:asciiTheme="minorHAnsi" w:hAnsiTheme="minorHAnsi"/>
          <w:sz w:val="22"/>
          <w:szCs w:val="22"/>
        </w:rPr>
        <w:t>Η σειρά κατάταξης μεταξύ των υποψηφίων καθορίζεται με βάση τα ακόλουθα κριτήρια:</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center"/>
        <w:rPr>
          <w:rFonts w:asciiTheme="minorHAnsi" w:hAnsiTheme="minorHAnsi"/>
          <w:b/>
          <w:bCs/>
          <w:sz w:val="22"/>
          <w:szCs w:val="22"/>
        </w:rPr>
      </w:pPr>
      <w:r w:rsidRPr="006C33E6">
        <w:rPr>
          <w:rFonts w:asciiTheme="minorHAnsi" w:hAnsiTheme="minorHAnsi"/>
          <w:b/>
          <w:bCs/>
          <w:sz w:val="22"/>
          <w:szCs w:val="22"/>
        </w:rPr>
        <w:t>ΠΙΝΑΚΑΣ ΒΑΘΜΟΛΟΓΗΣΗΣ ΚΡΙΤΗΡΙΩΝ</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center"/>
        <w:rPr>
          <w:rFonts w:asciiTheme="minorHAnsi" w:hAnsiTheme="minorHAnsi"/>
          <w:b/>
          <w:bCs/>
          <w:sz w:val="22"/>
          <w:szCs w:val="22"/>
          <w:u w:val="single"/>
        </w:rPr>
      </w:pPr>
      <w:r w:rsidRPr="006C33E6">
        <w:rPr>
          <w:rFonts w:asciiTheme="minorHAnsi" w:hAnsiTheme="minorHAnsi"/>
          <w:b/>
          <w:bCs/>
          <w:sz w:val="22"/>
          <w:szCs w:val="22"/>
          <w:u w:val="single"/>
        </w:rPr>
        <w:t xml:space="preserve">ΚΥΡΙΟ ΚΡΙΤΗΡΙΟ ΚΑΤΑΤΑΞΗΣ </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both"/>
        <w:rPr>
          <w:rFonts w:asciiTheme="minorHAnsi" w:hAnsiTheme="minorHAnsi"/>
          <w:sz w:val="22"/>
          <w:szCs w:val="22"/>
        </w:rPr>
      </w:pPr>
      <w:r w:rsidRPr="006C33E6">
        <w:rPr>
          <w:rFonts w:asciiTheme="minorHAnsi" w:hAnsiTheme="minorHAnsi"/>
          <w:b/>
          <w:bCs/>
          <w:sz w:val="22"/>
          <w:szCs w:val="22"/>
          <w:u w:val="single"/>
        </w:rPr>
        <w:t>1. ΧΡΟΝΟΣ ΕΜΠΕΙΡΙ</w:t>
      </w:r>
      <w:r w:rsidR="00807F09" w:rsidRPr="00807F09">
        <w:rPr>
          <w:rFonts w:asciiTheme="minorHAnsi" w:hAnsiTheme="minorHAnsi"/>
          <w:b/>
          <w:bCs/>
          <w:sz w:val="22"/>
          <w:szCs w:val="22"/>
          <w:u w:val="single"/>
        </w:rPr>
        <w:t xml:space="preserve">ΑΣ </w:t>
      </w:r>
      <w:r w:rsidRPr="006C33E6">
        <w:rPr>
          <w:rFonts w:asciiTheme="minorHAnsi" w:hAnsiTheme="minorHAnsi"/>
          <w:sz w:val="22"/>
          <w:szCs w:val="22"/>
        </w:rPr>
        <w:t>Προτάσσονται οι υποψήφιοι που έχουν μεγαλύτερη εμπειρία</w:t>
      </w:r>
      <w:r w:rsidR="00E447C2" w:rsidRPr="00E447C2">
        <w:rPr>
          <w:rFonts w:asciiTheme="minorHAnsi" w:hAnsiTheme="minorHAnsi"/>
          <w:sz w:val="22"/>
          <w:szCs w:val="22"/>
        </w:rPr>
        <w:t xml:space="preserve"> </w:t>
      </w:r>
      <w:r w:rsidR="00E447C2">
        <w:rPr>
          <w:rFonts w:asciiTheme="minorHAnsi" w:hAnsiTheme="minorHAnsi"/>
          <w:sz w:val="22"/>
          <w:szCs w:val="22"/>
        </w:rPr>
        <w:t>σε συναφή με την θέση καθήκοντα</w:t>
      </w:r>
      <w:r w:rsidRPr="006C33E6">
        <w:rPr>
          <w:rFonts w:asciiTheme="minorHAnsi" w:hAnsiTheme="minorHAnsi"/>
          <w:sz w:val="22"/>
          <w:szCs w:val="22"/>
        </w:rPr>
        <w:t xml:space="preserve">.  </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Επικουρικά και μόνο στην περίπτωση που βάσει του κύριου κριτηρίου κατάταξης της εμπειρίας δεν προκύπτει </w:t>
      </w:r>
      <w:proofErr w:type="spellStart"/>
      <w:r w:rsidRPr="006C33E6">
        <w:rPr>
          <w:rFonts w:asciiTheme="minorHAnsi" w:hAnsiTheme="minorHAnsi"/>
          <w:sz w:val="22"/>
          <w:szCs w:val="22"/>
        </w:rPr>
        <w:t>προσληπτέος</w:t>
      </w:r>
      <w:proofErr w:type="spellEnd"/>
      <w:r w:rsidRPr="006C33E6">
        <w:rPr>
          <w:rFonts w:asciiTheme="minorHAnsi" w:hAnsiTheme="minorHAnsi"/>
          <w:sz w:val="22"/>
          <w:szCs w:val="22"/>
        </w:rPr>
        <w:t xml:space="preserve"> υπάλληλος, ιδίως γιατί όλοι οι υποψήφιοι διαθέτουν τον ίδιο χρόνο συναφούς εμπειρίας, λαμβάνονται υπόψη </w:t>
      </w:r>
      <w:r w:rsidRPr="006C33E6">
        <w:rPr>
          <w:rFonts w:asciiTheme="minorHAnsi" w:hAnsiTheme="minorHAnsi"/>
          <w:b/>
          <w:bCs/>
          <w:sz w:val="22"/>
          <w:szCs w:val="22"/>
        </w:rPr>
        <w:t>τα τυπικά προσόντα</w:t>
      </w:r>
      <w:r w:rsidRPr="006C33E6">
        <w:rPr>
          <w:rFonts w:asciiTheme="minorHAnsi" w:hAnsiTheme="minorHAnsi"/>
          <w:sz w:val="22"/>
          <w:szCs w:val="22"/>
        </w:rPr>
        <w:t xml:space="preserve"> οπότε προτάσσονται οι υποψήφιοι που έχουν αυξημένα τυπικά προσόντα ως εξής: </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Α) Προτάσσονται οι υποψήφιοι που έχουν συναφές διδακτορικό δίπλωμα της ημεδαπής ή ισότιμο της αλλοδαπής, μεταξύ αυτών προηγούνται οι υποψήφιοι που έχουν μεγαλύτερο βαθμό στο (βασικό) πτυχίο ή δίπλωμα. Μεταξύ των εχόντων τον αυτό βαθμό προηγούνται οι υποψήφιοι που έχουν τον αρχαιότερο, ως προς την ημερομηνία κτήσεως (βασικό) τίτλο σπουδών. </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Β) Μεταξύ των υπολοίπων προτάσσονται οι υποψήφιοι που έχουν συναφή μεταπτυχιακό τίτλο σπουδών. Για τη μεταξύ τους σειρά κατάταξης εφαρμόζονται αναλόγως τα εκτιθέμενα στην ανωτέρω περίπτωση </w:t>
      </w:r>
      <w:proofErr w:type="spellStart"/>
      <w:r w:rsidRPr="006C33E6">
        <w:rPr>
          <w:rFonts w:asciiTheme="minorHAnsi" w:hAnsiTheme="minorHAnsi"/>
          <w:sz w:val="22"/>
          <w:szCs w:val="22"/>
        </w:rPr>
        <w:t>α΄</w:t>
      </w:r>
      <w:proofErr w:type="spellEnd"/>
      <w:r w:rsidRPr="006C33E6">
        <w:rPr>
          <w:rFonts w:asciiTheme="minorHAnsi" w:hAnsiTheme="minorHAnsi"/>
          <w:sz w:val="22"/>
          <w:szCs w:val="22"/>
        </w:rPr>
        <w:t>.</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Γ) Μεταξύ των λοιπών η σειρά κατάταξης καθορίζεται </w:t>
      </w:r>
      <w:r w:rsidR="00807F09" w:rsidRPr="00807F09">
        <w:rPr>
          <w:rFonts w:asciiTheme="minorHAnsi" w:hAnsiTheme="minorHAnsi"/>
          <w:sz w:val="22"/>
          <w:szCs w:val="22"/>
        </w:rPr>
        <w:t xml:space="preserve">πρωτίστως </w:t>
      </w:r>
      <w:r w:rsidRPr="006C33E6">
        <w:rPr>
          <w:rFonts w:asciiTheme="minorHAnsi" w:hAnsiTheme="minorHAnsi"/>
          <w:sz w:val="22"/>
          <w:szCs w:val="22"/>
        </w:rPr>
        <w:t>από το</w:t>
      </w:r>
      <w:r w:rsidR="00807F09" w:rsidRPr="00807F09">
        <w:rPr>
          <w:rFonts w:asciiTheme="minorHAnsi" w:hAnsiTheme="minorHAnsi"/>
          <w:sz w:val="22"/>
          <w:szCs w:val="22"/>
        </w:rPr>
        <w:t xml:space="preserve">ν χρόνο απόκτησης και </w:t>
      </w:r>
      <w:proofErr w:type="spellStart"/>
      <w:r w:rsidR="00807F09" w:rsidRPr="00807F09">
        <w:rPr>
          <w:rFonts w:asciiTheme="minorHAnsi" w:hAnsiTheme="minorHAnsi"/>
          <w:sz w:val="22"/>
          <w:szCs w:val="22"/>
        </w:rPr>
        <w:t>δευτερευοντος</w:t>
      </w:r>
      <w:proofErr w:type="spellEnd"/>
      <w:r w:rsidR="00807F09" w:rsidRPr="00807F09">
        <w:rPr>
          <w:rFonts w:asciiTheme="minorHAnsi" w:hAnsiTheme="minorHAnsi"/>
          <w:sz w:val="22"/>
          <w:szCs w:val="22"/>
        </w:rPr>
        <w:t xml:space="preserve"> από τον </w:t>
      </w:r>
      <w:r w:rsidRPr="006C33E6">
        <w:rPr>
          <w:rFonts w:asciiTheme="minorHAnsi" w:hAnsiTheme="minorHAnsi"/>
          <w:sz w:val="22"/>
          <w:szCs w:val="22"/>
        </w:rPr>
        <w:t xml:space="preserve"> βαθμό του τίτλου σπουδών, εφαρμοζομένων, επίσης, κατά τα λοιπά, αναλόγως, των οριζομένων στην ανωτέρω περίπτωση </w:t>
      </w:r>
      <w:proofErr w:type="spellStart"/>
      <w:r w:rsidRPr="006C33E6">
        <w:rPr>
          <w:rFonts w:asciiTheme="minorHAnsi" w:hAnsiTheme="minorHAnsi"/>
          <w:sz w:val="22"/>
          <w:szCs w:val="22"/>
        </w:rPr>
        <w:t>α΄</w:t>
      </w:r>
      <w:proofErr w:type="spellEnd"/>
      <w:r w:rsidRPr="006C33E6">
        <w:rPr>
          <w:rFonts w:asciiTheme="minorHAnsi" w:hAnsiTheme="minorHAnsi"/>
          <w:sz w:val="22"/>
          <w:szCs w:val="22"/>
        </w:rPr>
        <w:t>.</w:t>
      </w:r>
    </w:p>
    <w:p w:rsidR="006C33E6" w:rsidRPr="006C33E6" w:rsidRDefault="006C33E6" w:rsidP="006C33E6">
      <w:pPr>
        <w:pBdr>
          <w:top w:val="single" w:sz="4" w:space="1" w:color="auto"/>
          <w:left w:val="single" w:sz="4" w:space="4" w:color="auto"/>
          <w:bottom w:val="single" w:sz="4" w:space="0" w:color="auto"/>
          <w:right w:val="single" w:sz="4" w:space="4" w:color="auto"/>
        </w:pBdr>
        <w:spacing w:after="160" w:line="259" w:lineRule="auto"/>
        <w:ind w:left="142" w:firstLine="284"/>
        <w:jc w:val="both"/>
        <w:rPr>
          <w:rFonts w:asciiTheme="minorHAnsi" w:hAnsiTheme="minorHAnsi"/>
          <w:sz w:val="22"/>
          <w:szCs w:val="22"/>
        </w:rPr>
      </w:pPr>
    </w:p>
    <w:p w:rsidR="006C33E6" w:rsidRDefault="006C33E6" w:rsidP="006C33E6">
      <w:pPr>
        <w:spacing w:after="160" w:line="259" w:lineRule="auto"/>
        <w:ind w:left="142" w:firstLine="284"/>
        <w:jc w:val="both"/>
        <w:rPr>
          <w:rFonts w:asciiTheme="minorHAnsi" w:hAnsiTheme="minorHAnsi"/>
          <w:b/>
          <w:bCs/>
          <w:sz w:val="22"/>
          <w:szCs w:val="22"/>
        </w:rPr>
      </w:pPr>
    </w:p>
    <w:p w:rsidR="006C33E6" w:rsidRPr="006C33E6" w:rsidRDefault="006C33E6" w:rsidP="006C33E6">
      <w:pPr>
        <w:spacing w:after="160" w:line="259" w:lineRule="auto"/>
        <w:ind w:left="142" w:firstLine="284"/>
        <w:jc w:val="both"/>
        <w:rPr>
          <w:rFonts w:asciiTheme="minorHAnsi" w:hAnsiTheme="minorHAnsi"/>
          <w:b/>
          <w:bCs/>
          <w:sz w:val="22"/>
          <w:szCs w:val="22"/>
        </w:rPr>
      </w:pPr>
      <w:r w:rsidRPr="006C33E6">
        <w:rPr>
          <w:rFonts w:asciiTheme="minorHAnsi" w:hAnsiTheme="minorHAnsi"/>
          <w:b/>
          <w:bCs/>
          <w:sz w:val="22"/>
          <w:szCs w:val="22"/>
        </w:rPr>
        <w:t xml:space="preserve">Γ. ΑΠΑΡΑΙΤΗΤΑ ΔΙΚΑΙΟΛΟΓΗΤΙΚΑ </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Οι ενδιαφερόμενοι μαζί µε την αίτησή τους – υπεύθυνη δήλωση πρέπει να υποβάλλουν υποχρεωτικά τα εξής δικαιολογητικά: </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1. Φωτοαντίγραφο των δύο όψεων της αστυνομικής τους ταυτότητας ή άλλο δημόσιο έγγραφο από το οποίο θα προκύπτουν τα στοιχεία ταυτότητάς τους ή κρίσιμες σελίδες του διαβατηρίου τους όπου θα αναφέρονται ο αριθμός και τα στοιχεία ταυτότητάς τους.</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 2. Υπεύθυνη δήλωση του Ν. 1599/1986 που θα αναφέρει τα εξής: α) ότι δεν έχουν καταδικαστεί για </w:t>
      </w:r>
      <w:proofErr w:type="spellStart"/>
      <w:r w:rsidRPr="006C33E6">
        <w:rPr>
          <w:rFonts w:asciiTheme="minorHAnsi" w:hAnsiTheme="minorHAnsi"/>
          <w:sz w:val="22"/>
          <w:szCs w:val="22"/>
        </w:rPr>
        <w:t>κακούργηµα</w:t>
      </w:r>
      <w:proofErr w:type="spellEnd"/>
      <w:r w:rsidRPr="006C33E6">
        <w:rPr>
          <w:rFonts w:asciiTheme="minorHAnsi" w:hAnsiTheme="minorHAnsi"/>
          <w:sz w:val="22"/>
          <w:szCs w:val="22"/>
        </w:rPr>
        <w:t xml:space="preserve">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w:t>
      </w:r>
      <w:proofErr w:type="spellStart"/>
      <w:r w:rsidRPr="006C33E6">
        <w:rPr>
          <w:rFonts w:asciiTheme="minorHAnsi" w:hAnsiTheme="minorHAnsi"/>
          <w:sz w:val="22"/>
          <w:szCs w:val="22"/>
        </w:rPr>
        <w:t>δυσφήµηση</w:t>
      </w:r>
      <w:proofErr w:type="spellEnd"/>
      <w:r w:rsidRPr="006C33E6">
        <w:rPr>
          <w:rFonts w:asciiTheme="minorHAnsi" w:hAnsiTheme="minorHAnsi"/>
          <w:sz w:val="22"/>
          <w:szCs w:val="22"/>
        </w:rPr>
        <w:t xml:space="preserve">, καθώς και για οποιοδήποτε </w:t>
      </w:r>
      <w:proofErr w:type="spellStart"/>
      <w:r w:rsidRPr="006C33E6">
        <w:rPr>
          <w:rFonts w:asciiTheme="minorHAnsi" w:hAnsiTheme="minorHAnsi"/>
          <w:sz w:val="22"/>
          <w:szCs w:val="22"/>
        </w:rPr>
        <w:t>έγκληµα</w:t>
      </w:r>
      <w:proofErr w:type="spellEnd"/>
      <w:r w:rsidRPr="006C33E6">
        <w:rPr>
          <w:rFonts w:asciiTheme="minorHAnsi" w:hAnsiTheme="minorHAnsi"/>
          <w:sz w:val="22"/>
          <w:szCs w:val="22"/>
        </w:rPr>
        <w:t xml:space="preserve"> κατά της γενετήσιας ελευθερίας ή έγκλημα </w:t>
      </w:r>
      <w:proofErr w:type="spellStart"/>
      <w:r w:rsidRPr="006C33E6">
        <w:rPr>
          <w:rFonts w:asciiTheme="minorHAnsi" w:hAnsiTheme="minorHAnsi"/>
          <w:sz w:val="22"/>
          <w:szCs w:val="22"/>
        </w:rPr>
        <w:t>οικονοµικής</w:t>
      </w:r>
      <w:proofErr w:type="spellEnd"/>
      <w:r w:rsidRPr="006C33E6">
        <w:rPr>
          <w:rFonts w:asciiTheme="minorHAnsi" w:hAnsiTheme="minorHAnsi"/>
          <w:sz w:val="22"/>
          <w:szCs w:val="22"/>
        </w:rPr>
        <w:t xml:space="preserve"> εκμετάλλευσης της γενετήσιας ζωής, β) ότι δεν είναι υπόδικοι και δεν έχουν </w:t>
      </w:r>
      <w:proofErr w:type="spellStart"/>
      <w:r w:rsidRPr="006C33E6">
        <w:rPr>
          <w:rFonts w:asciiTheme="minorHAnsi" w:hAnsiTheme="minorHAnsi"/>
          <w:sz w:val="22"/>
          <w:szCs w:val="22"/>
        </w:rPr>
        <w:t>παραπεµφθεί</w:t>
      </w:r>
      <w:proofErr w:type="spellEnd"/>
      <w:r w:rsidRPr="006C33E6">
        <w:rPr>
          <w:rFonts w:asciiTheme="minorHAnsi" w:hAnsiTheme="minorHAnsi"/>
          <w:sz w:val="22"/>
          <w:szCs w:val="22"/>
        </w:rPr>
        <w:t xml:space="preserve"> µε τελεσίδικο </w:t>
      </w:r>
      <w:proofErr w:type="spellStart"/>
      <w:r w:rsidRPr="006C33E6">
        <w:rPr>
          <w:rFonts w:asciiTheme="minorHAnsi" w:hAnsiTheme="minorHAnsi"/>
          <w:sz w:val="22"/>
          <w:szCs w:val="22"/>
        </w:rPr>
        <w:t>βούλευµα</w:t>
      </w:r>
      <w:proofErr w:type="spellEnd"/>
      <w:r w:rsidRPr="006C33E6">
        <w:rPr>
          <w:rFonts w:asciiTheme="minorHAnsi" w:hAnsiTheme="minorHAnsi"/>
          <w:sz w:val="22"/>
          <w:szCs w:val="22"/>
        </w:rPr>
        <w:t xml:space="preserve"> για </w:t>
      </w:r>
      <w:proofErr w:type="spellStart"/>
      <w:r w:rsidRPr="006C33E6">
        <w:rPr>
          <w:rFonts w:asciiTheme="minorHAnsi" w:hAnsiTheme="minorHAnsi"/>
          <w:sz w:val="22"/>
          <w:szCs w:val="22"/>
        </w:rPr>
        <w:t>κακούργηµα</w:t>
      </w:r>
      <w:proofErr w:type="spellEnd"/>
      <w:r w:rsidRPr="006C33E6">
        <w:rPr>
          <w:rFonts w:asciiTheme="minorHAnsi" w:hAnsiTheme="minorHAnsi"/>
          <w:sz w:val="22"/>
          <w:szCs w:val="22"/>
        </w:rPr>
        <w:t xml:space="preserve"> ή για </w:t>
      </w:r>
      <w:proofErr w:type="spellStart"/>
      <w:r w:rsidRPr="006C33E6">
        <w:rPr>
          <w:rFonts w:asciiTheme="minorHAnsi" w:hAnsiTheme="minorHAnsi"/>
          <w:sz w:val="22"/>
          <w:szCs w:val="22"/>
        </w:rPr>
        <w:t>πληµµέληµα</w:t>
      </w:r>
      <w:proofErr w:type="spellEnd"/>
      <w:r w:rsidRPr="006C33E6">
        <w:rPr>
          <w:rFonts w:asciiTheme="minorHAnsi" w:hAnsiTheme="minorHAnsi"/>
          <w:sz w:val="22"/>
          <w:szCs w:val="22"/>
        </w:rPr>
        <w:t xml:space="preserve"> της </w:t>
      </w:r>
      <w:proofErr w:type="spellStart"/>
      <w:r w:rsidRPr="006C33E6">
        <w:rPr>
          <w:rFonts w:asciiTheme="minorHAnsi" w:hAnsiTheme="minorHAnsi"/>
          <w:sz w:val="22"/>
          <w:szCs w:val="22"/>
        </w:rPr>
        <w:t>προηγούµενης</w:t>
      </w:r>
      <w:proofErr w:type="spellEnd"/>
      <w:r w:rsidRPr="006C33E6">
        <w:rPr>
          <w:rFonts w:asciiTheme="minorHAnsi" w:hAnsiTheme="minorHAnsi"/>
          <w:sz w:val="22"/>
          <w:szCs w:val="22"/>
        </w:rPr>
        <w:t xml:space="preserve"> περίπτωσης, έστω και αν το </w:t>
      </w:r>
      <w:proofErr w:type="spellStart"/>
      <w:r w:rsidRPr="006C33E6">
        <w:rPr>
          <w:rFonts w:asciiTheme="minorHAnsi" w:hAnsiTheme="minorHAnsi"/>
          <w:sz w:val="22"/>
          <w:szCs w:val="22"/>
        </w:rPr>
        <w:t>αδίκηµα</w:t>
      </w:r>
      <w:proofErr w:type="spellEnd"/>
      <w:r w:rsidRPr="006C33E6">
        <w:rPr>
          <w:rFonts w:asciiTheme="minorHAnsi" w:hAnsiTheme="minorHAnsi"/>
          <w:sz w:val="22"/>
          <w:szCs w:val="22"/>
        </w:rPr>
        <w:t xml:space="preserve"> έχει παραγραφεί, γ) ότι δεν έχουν, λόγω καταδίκης, στερηθεί τα πολιτικά τους </w:t>
      </w:r>
      <w:proofErr w:type="spellStart"/>
      <w:r w:rsidRPr="006C33E6">
        <w:rPr>
          <w:rFonts w:asciiTheme="minorHAnsi" w:hAnsiTheme="minorHAnsi"/>
          <w:sz w:val="22"/>
          <w:szCs w:val="22"/>
        </w:rPr>
        <w:t>δικαιώµατα</w:t>
      </w:r>
      <w:proofErr w:type="spellEnd"/>
      <w:r w:rsidRPr="006C33E6">
        <w:rPr>
          <w:rFonts w:asciiTheme="minorHAnsi" w:hAnsiTheme="minorHAnsi"/>
          <w:sz w:val="22"/>
          <w:szCs w:val="22"/>
        </w:rPr>
        <w:t xml:space="preserve"> και για όσο χρόνο διαρκεί η στέρηση αυτή, δ) ότι δεν τελούν υπό στερητική δικαστική συμπαράσταση (πλήρη ή μερική), υπό επικουρική δικαστική συμπαράσταση (πλήρη ή μερική) και </w:t>
      </w:r>
      <w:r w:rsidRPr="006C33E6">
        <w:rPr>
          <w:rFonts w:asciiTheme="minorHAnsi" w:hAnsiTheme="minorHAnsi"/>
          <w:sz w:val="22"/>
          <w:szCs w:val="22"/>
        </w:rPr>
        <w:lastRenderedPageBreak/>
        <w:t xml:space="preserve">υπό τις δύο αυτές καταστάσεις και ε)ότι έχουν την υγεία και την φυσική καταλληλότητα που τους επιτρέπει την εκτέλεση των καθηκόντων τους. </w:t>
      </w:r>
    </w:p>
    <w:p w:rsidR="006C33E6" w:rsidRPr="006C33E6" w:rsidRDefault="006C33E6" w:rsidP="006C33E6">
      <w:pPr>
        <w:spacing w:after="160" w:line="259" w:lineRule="auto"/>
        <w:ind w:left="142" w:firstLine="284"/>
        <w:rPr>
          <w:rFonts w:asciiTheme="minorHAnsi" w:hAnsiTheme="minorHAnsi"/>
          <w:sz w:val="22"/>
          <w:szCs w:val="22"/>
        </w:rPr>
      </w:pPr>
      <w:r w:rsidRPr="006C33E6">
        <w:rPr>
          <w:rFonts w:asciiTheme="minorHAnsi" w:hAnsiTheme="minorHAnsi"/>
          <w:sz w:val="22"/>
          <w:szCs w:val="22"/>
        </w:rPr>
        <w:t>3. Πιστοποιητικό οικογενειακής κατάστασης.</w:t>
      </w:r>
    </w:p>
    <w:p w:rsidR="006C33E6" w:rsidRPr="006C33E6" w:rsidRDefault="006C33E6" w:rsidP="006C33E6">
      <w:pPr>
        <w:spacing w:after="160" w:line="259" w:lineRule="auto"/>
        <w:ind w:left="142" w:firstLine="284"/>
        <w:rPr>
          <w:rFonts w:asciiTheme="minorHAnsi" w:hAnsiTheme="minorHAnsi"/>
          <w:sz w:val="22"/>
          <w:szCs w:val="22"/>
        </w:rPr>
      </w:pPr>
      <w:r w:rsidRPr="006C33E6">
        <w:rPr>
          <w:rFonts w:asciiTheme="minorHAnsi" w:hAnsiTheme="minorHAnsi"/>
          <w:sz w:val="22"/>
          <w:szCs w:val="22"/>
        </w:rPr>
        <w:t xml:space="preserve">4. Τα απαραίτητα δικαιολογητικά που αποδεικνύουν τα τυπικά προσόντα ανά ειδικότητα. </w:t>
      </w:r>
    </w:p>
    <w:p w:rsidR="006C33E6" w:rsidRDefault="006C33E6" w:rsidP="006C33E6">
      <w:pPr>
        <w:shd w:val="clear" w:color="auto" w:fill="FFFFFF"/>
        <w:spacing w:after="300"/>
        <w:ind w:left="142" w:firstLine="284"/>
        <w:jc w:val="both"/>
        <w:rPr>
          <w:rFonts w:asciiTheme="minorHAnsi" w:hAnsiTheme="minorHAnsi"/>
          <w:sz w:val="22"/>
          <w:szCs w:val="22"/>
        </w:rPr>
      </w:pPr>
      <w:r w:rsidRPr="006C33E6">
        <w:rPr>
          <w:rFonts w:asciiTheme="minorHAnsi" w:hAnsiTheme="minorHAnsi"/>
          <w:sz w:val="22"/>
          <w:szCs w:val="22"/>
        </w:rPr>
        <w:t xml:space="preserve">5.Οι υποψήφιοι </w:t>
      </w:r>
      <w:r w:rsidRPr="006C33E6">
        <w:rPr>
          <w:rFonts w:asciiTheme="minorHAnsi" w:hAnsiTheme="minorHAnsi"/>
          <w:sz w:val="22"/>
          <w:szCs w:val="22"/>
          <w:u w:val="single"/>
        </w:rPr>
        <w:t>κατά την πρόσληψη τους,</w:t>
      </w:r>
      <w:r w:rsidRPr="006C33E6">
        <w:rPr>
          <w:rFonts w:asciiTheme="minorHAnsi" w:hAnsiTheme="minorHAnsi"/>
          <w:sz w:val="22"/>
          <w:szCs w:val="22"/>
        </w:rPr>
        <w:t xml:space="preserve"> όπου αυτό απαιτείται, πρέπει να προσκομίσουν πιστοποιητικό υγείας από γιατρό Υγειονομικού Κέντρου, ή Κρατικού Νοσοκομείου από το οποίο να προκύπτει ότι δεν πάσχουν από μεταδοτική ασθένεια και είναι ικανοί από ιατρικής άποψης να ασκήσουν το συγκεκριμένο επάγγελμα.</w:t>
      </w:r>
    </w:p>
    <w:p w:rsidR="006C33E6" w:rsidRPr="006C33E6" w:rsidRDefault="006C33E6" w:rsidP="006C33E6">
      <w:pPr>
        <w:shd w:val="clear" w:color="auto" w:fill="FFFFFF"/>
        <w:spacing w:after="300"/>
        <w:ind w:left="142" w:firstLine="284"/>
        <w:jc w:val="both"/>
        <w:rPr>
          <w:rFonts w:asciiTheme="minorHAnsi" w:hAnsiTheme="minorHAnsi"/>
          <w:sz w:val="22"/>
          <w:szCs w:val="22"/>
        </w:rPr>
      </w:pPr>
    </w:p>
    <w:p w:rsidR="006C33E6" w:rsidRPr="006C33E6" w:rsidRDefault="006C33E6" w:rsidP="006C33E6">
      <w:pPr>
        <w:pBdr>
          <w:top w:val="single" w:sz="4" w:space="1" w:color="auto"/>
          <w:left w:val="single" w:sz="4" w:space="4" w:color="auto"/>
          <w:bottom w:val="single" w:sz="4" w:space="1" w:color="auto"/>
          <w:right w:val="single" w:sz="4" w:space="4" w:color="auto"/>
        </w:pBdr>
        <w:spacing w:after="160" w:line="259" w:lineRule="auto"/>
        <w:ind w:left="142" w:firstLine="284"/>
        <w:jc w:val="both"/>
        <w:rPr>
          <w:rFonts w:asciiTheme="minorHAnsi" w:hAnsiTheme="minorHAnsi"/>
          <w:b/>
          <w:bCs/>
          <w:sz w:val="22"/>
          <w:szCs w:val="22"/>
        </w:rPr>
      </w:pPr>
      <w:r w:rsidRPr="006C33E6">
        <w:rPr>
          <w:rFonts w:asciiTheme="minorHAnsi" w:hAnsiTheme="minorHAnsi"/>
          <w:b/>
          <w:bCs/>
          <w:sz w:val="22"/>
          <w:szCs w:val="22"/>
        </w:rPr>
        <w:t>ΥΠΕΝΘΥΜΙΖΕΤΑΙ ΟΤΙ</w:t>
      </w:r>
      <w:r w:rsidRPr="006C33E6">
        <w:rPr>
          <w:rFonts w:asciiTheme="minorHAnsi" w:hAnsiTheme="minorHAnsi"/>
          <w:sz w:val="22"/>
          <w:szCs w:val="22"/>
        </w:rPr>
        <w:t xml:space="preserve"> : </w:t>
      </w:r>
      <w:r w:rsidRPr="006C33E6">
        <w:rPr>
          <w:rFonts w:asciiTheme="minorHAnsi" w:hAnsiTheme="minorHAnsi"/>
          <w:b/>
          <w:bCs/>
          <w:sz w:val="22"/>
          <w:szCs w:val="22"/>
        </w:rPr>
        <w:t xml:space="preserve">Απαραίτητη προϋπόθεση για την ανάληψη καθηκόντων είναι η προηγούμενη προσκόμιση της προβλεπόμενης κατά νόμο βεβαίωσης ή πιστοποιητικού ολοκλήρωσης του εμβολιασμού και η παρέλευση δεκατεσσάρων (14) ημερών από αυτόν ή η προσκόμιση της προβλεπόμενης κατά νόμο βεβαίωσης ή πιστοποιητικού </w:t>
      </w:r>
      <w:proofErr w:type="spellStart"/>
      <w:r w:rsidRPr="006C33E6">
        <w:rPr>
          <w:rFonts w:asciiTheme="minorHAnsi" w:hAnsiTheme="minorHAnsi"/>
          <w:b/>
          <w:bCs/>
          <w:sz w:val="22"/>
          <w:szCs w:val="22"/>
        </w:rPr>
        <w:t>νόσησης</w:t>
      </w:r>
      <w:proofErr w:type="spellEnd"/>
      <w:r w:rsidRPr="006C33E6">
        <w:rPr>
          <w:rFonts w:asciiTheme="minorHAnsi" w:hAnsiTheme="minorHAnsi"/>
          <w:b/>
          <w:bCs/>
          <w:sz w:val="22"/>
          <w:szCs w:val="22"/>
        </w:rPr>
        <w:t xml:space="preserve"> από τον </w:t>
      </w:r>
      <w:proofErr w:type="spellStart"/>
      <w:r w:rsidRPr="006C33E6">
        <w:rPr>
          <w:rFonts w:asciiTheme="minorHAnsi" w:hAnsiTheme="minorHAnsi"/>
          <w:b/>
          <w:bCs/>
          <w:sz w:val="22"/>
          <w:szCs w:val="22"/>
        </w:rPr>
        <w:t>κορωνοϊό</w:t>
      </w:r>
      <w:proofErr w:type="spellEnd"/>
      <w:r w:rsidRPr="006C33E6">
        <w:rPr>
          <w:rFonts w:asciiTheme="minorHAnsi" w:hAnsiTheme="minorHAnsi"/>
          <w:b/>
          <w:bCs/>
          <w:sz w:val="22"/>
          <w:szCs w:val="22"/>
        </w:rPr>
        <w:t xml:space="preserve"> από όπου προκύπτει η παρέλευση τριάντα (30) ημερών από την ημερομηνία θετικής διάγνωσης. Χωρίς την ως άνω κατά περίπτωση βεβαίωση ή πιστοποιητικό δεν είναι δυνατή η πρόσληψη και η κατάρτιση της σχετικής σύμβασης. </w:t>
      </w:r>
    </w:p>
    <w:p w:rsidR="006C33E6" w:rsidRPr="006C33E6" w:rsidRDefault="006C33E6" w:rsidP="006C33E6">
      <w:pPr>
        <w:pBdr>
          <w:top w:val="single" w:sz="4" w:space="1" w:color="auto"/>
          <w:left w:val="single" w:sz="4" w:space="4" w:color="auto"/>
          <w:bottom w:val="single" w:sz="4" w:space="1" w:color="auto"/>
          <w:right w:val="single" w:sz="4" w:space="4" w:color="auto"/>
        </w:pBdr>
        <w:spacing w:after="160" w:line="259" w:lineRule="auto"/>
        <w:ind w:left="142" w:firstLine="284"/>
        <w:jc w:val="both"/>
        <w:rPr>
          <w:rFonts w:asciiTheme="minorHAnsi" w:hAnsiTheme="minorHAnsi"/>
          <w:b/>
          <w:bCs/>
          <w:sz w:val="22"/>
          <w:szCs w:val="22"/>
        </w:rPr>
      </w:pPr>
      <w:r w:rsidRPr="006C33E6">
        <w:rPr>
          <w:rFonts w:asciiTheme="minorHAnsi" w:hAnsiTheme="minorHAnsi"/>
          <w:b/>
          <w:bCs/>
          <w:sz w:val="22"/>
          <w:szCs w:val="22"/>
        </w:rPr>
        <w:t xml:space="preserve">Οι νεοπροσλαμβανόμενοι δεν υπάγονται στις διατάξεις της παρ. 7 του άρθρου 2 της σχετικής αρ. Δ1α/ </w:t>
      </w:r>
      <w:proofErr w:type="spellStart"/>
      <w:r w:rsidRPr="006C33E6">
        <w:rPr>
          <w:rFonts w:asciiTheme="minorHAnsi" w:hAnsiTheme="minorHAnsi"/>
          <w:b/>
          <w:bCs/>
          <w:sz w:val="22"/>
          <w:szCs w:val="22"/>
        </w:rPr>
        <w:t>Γ.Π.οικ</w:t>
      </w:r>
      <w:proofErr w:type="spellEnd"/>
      <w:r w:rsidRPr="006C33E6">
        <w:rPr>
          <w:rFonts w:asciiTheme="minorHAnsi" w:hAnsiTheme="minorHAnsi"/>
          <w:b/>
          <w:bCs/>
          <w:sz w:val="22"/>
          <w:szCs w:val="22"/>
        </w:rPr>
        <w:t xml:space="preserve"> 50933/13.8.2021 ΥΑ (Β 3794)</w:t>
      </w:r>
    </w:p>
    <w:p w:rsidR="006C33E6" w:rsidRPr="006C33E6" w:rsidRDefault="006C33E6" w:rsidP="006C33E6">
      <w:pPr>
        <w:spacing w:after="160" w:line="259" w:lineRule="auto"/>
        <w:ind w:left="142" w:firstLine="284"/>
        <w:rPr>
          <w:rFonts w:asciiTheme="minorHAnsi" w:hAnsiTheme="minorHAnsi"/>
          <w:sz w:val="22"/>
          <w:szCs w:val="22"/>
        </w:rPr>
      </w:pPr>
    </w:p>
    <w:p w:rsidR="006C33E6" w:rsidRPr="006C33E6" w:rsidRDefault="006C33E6" w:rsidP="006C33E6">
      <w:pPr>
        <w:pBdr>
          <w:top w:val="single" w:sz="4" w:space="1" w:color="auto"/>
          <w:left w:val="single" w:sz="4" w:space="4" w:color="auto"/>
          <w:bottom w:val="single" w:sz="4" w:space="1" w:color="auto"/>
          <w:right w:val="single" w:sz="4" w:space="4" w:color="auto"/>
        </w:pBdr>
        <w:spacing w:after="160" w:line="259" w:lineRule="auto"/>
        <w:ind w:left="142" w:firstLine="284"/>
        <w:rPr>
          <w:rFonts w:asciiTheme="minorHAnsi" w:hAnsiTheme="minorHAnsi"/>
          <w:sz w:val="22"/>
          <w:szCs w:val="22"/>
        </w:rPr>
      </w:pPr>
    </w:p>
    <w:p w:rsidR="006C33E6" w:rsidRPr="006C33E6" w:rsidRDefault="006C33E6" w:rsidP="006C33E6">
      <w:pPr>
        <w:pBdr>
          <w:top w:val="single" w:sz="4" w:space="1" w:color="auto"/>
          <w:left w:val="single" w:sz="4" w:space="4" w:color="auto"/>
          <w:bottom w:val="single" w:sz="4" w:space="1" w:color="auto"/>
          <w:right w:val="single" w:sz="4" w:space="4" w:color="auto"/>
        </w:pBdr>
        <w:spacing w:after="160" w:line="259" w:lineRule="auto"/>
        <w:ind w:left="142" w:firstLine="284"/>
        <w:rPr>
          <w:rFonts w:asciiTheme="minorHAnsi" w:hAnsiTheme="minorHAnsi"/>
          <w:sz w:val="22"/>
          <w:szCs w:val="22"/>
        </w:rPr>
      </w:pPr>
      <w:r w:rsidRPr="006C33E6">
        <w:rPr>
          <w:rFonts w:asciiTheme="minorHAnsi" w:hAnsiTheme="minorHAnsi"/>
          <w:sz w:val="22"/>
          <w:szCs w:val="22"/>
        </w:rPr>
        <w:t xml:space="preserve">ΠΡΟΣΟΧΗ: </w:t>
      </w:r>
    </w:p>
    <w:p w:rsidR="006C33E6" w:rsidRPr="006C33E6" w:rsidRDefault="006C33E6" w:rsidP="006C33E6">
      <w:pPr>
        <w:pBdr>
          <w:top w:val="single" w:sz="4" w:space="1" w:color="auto"/>
          <w:left w:val="single" w:sz="4" w:space="4" w:color="auto"/>
          <w:bottom w:val="single" w:sz="4" w:space="1" w:color="auto"/>
          <w:right w:val="single" w:sz="4" w:space="4" w:color="auto"/>
        </w:pBd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 Τα πιστοποιητικά της Ανώτατης Συνομοσπονδίας Πολυτέκνων Ελλάδας (Α.Σ.Π.Ε.), για όσους υποψήφιους επικαλούνται </w:t>
      </w:r>
      <w:proofErr w:type="spellStart"/>
      <w:r w:rsidRPr="006C33E6">
        <w:rPr>
          <w:rFonts w:asciiTheme="minorHAnsi" w:hAnsiTheme="minorHAnsi"/>
          <w:sz w:val="22"/>
          <w:szCs w:val="22"/>
        </w:rPr>
        <w:t>Πολυτεκνική</w:t>
      </w:r>
      <w:proofErr w:type="spellEnd"/>
      <w:r w:rsidRPr="006C33E6">
        <w:rPr>
          <w:rFonts w:asciiTheme="minorHAnsi" w:hAnsiTheme="minorHAnsi"/>
          <w:sz w:val="22"/>
          <w:szCs w:val="22"/>
        </w:rPr>
        <w:t xml:space="preserve"> ιδιότητα, καθώς και τα πιστοποιητικά Η/Υ (όπου απαιτείται) υποβάλλονται υποχρεωτικά είτε σε ευκρινή φωτοαντίγραφα από αντίγραφα, τα οποία έχουν επικυρωθεί από δικηγόρο, είτε σε πρωτότυπα. • Τίτλοι, πιστοποιητικά και βεβαιώσεις της αλλοδαπής, που απαιτούνται από την Ανακοίνωση, πρέπει απαραιτήτως να συνοδεύονται από επίσημη μετάφρασή τους στην ελληνική γλώσσα και να έχουν επικυρωθεί, σύμφωνα με τα οριζόμενα στο «Ειδικό Παράρτημα» της παρούσας ανακοίνωσης. • Οι άδειες άσκησης επαγγέλματος ή άλλες επαγγελματικές άδειες ή βεβαιώσεις ή πιστοποιητικά 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p>
    <w:p w:rsidR="006C33E6" w:rsidRDefault="006C33E6" w:rsidP="006C33E6">
      <w:pPr>
        <w:spacing w:after="160" w:line="259" w:lineRule="auto"/>
        <w:ind w:left="142" w:firstLine="284"/>
        <w:rPr>
          <w:rFonts w:asciiTheme="minorHAnsi" w:hAnsiTheme="minorHAnsi"/>
          <w:b/>
          <w:bCs/>
          <w:sz w:val="22"/>
          <w:szCs w:val="22"/>
        </w:rPr>
      </w:pPr>
    </w:p>
    <w:p w:rsidR="006C33E6" w:rsidRPr="006C33E6" w:rsidRDefault="006C33E6" w:rsidP="006C33E6">
      <w:pPr>
        <w:spacing w:after="160" w:line="259" w:lineRule="auto"/>
        <w:ind w:left="142" w:firstLine="284"/>
        <w:rPr>
          <w:rFonts w:asciiTheme="minorHAnsi" w:hAnsiTheme="minorHAnsi"/>
          <w:b/>
          <w:bCs/>
          <w:sz w:val="22"/>
          <w:szCs w:val="22"/>
        </w:rPr>
      </w:pPr>
      <w:r w:rsidRPr="006C33E6">
        <w:rPr>
          <w:rFonts w:asciiTheme="minorHAnsi" w:hAnsiTheme="minorHAnsi"/>
          <w:b/>
          <w:bCs/>
          <w:sz w:val="22"/>
          <w:szCs w:val="22"/>
        </w:rPr>
        <w:t xml:space="preserve">Δ. ΔΗΜΟΣΙΕΥΣΗ ΤΗΣ ΑΝΑΚΟΙΝΩΣΗΣ </w:t>
      </w:r>
    </w:p>
    <w:p w:rsidR="006C33E6" w:rsidRPr="006C33E6" w:rsidRDefault="006C33E6" w:rsidP="006C33E6">
      <w:pPr>
        <w:spacing w:after="160" w:line="259" w:lineRule="auto"/>
        <w:ind w:left="142" w:firstLine="284"/>
        <w:jc w:val="both"/>
        <w:rPr>
          <w:rFonts w:asciiTheme="minorHAnsi" w:hAnsiTheme="minorHAnsi"/>
          <w:sz w:val="22"/>
          <w:szCs w:val="22"/>
          <w:u w:val="single"/>
        </w:rPr>
      </w:pPr>
      <w:r w:rsidRPr="006C33E6">
        <w:rPr>
          <w:rFonts w:asciiTheme="minorHAnsi" w:hAnsiTheme="minorHAnsi"/>
          <w:sz w:val="22"/>
          <w:szCs w:val="22"/>
        </w:rPr>
        <w:t xml:space="preserve">Ανάρτηση της ανακοίνωσης να γίνει στο πρόγραμμα </w:t>
      </w:r>
      <w:r w:rsidRPr="006C33E6">
        <w:rPr>
          <w:rFonts w:asciiTheme="minorHAnsi" w:hAnsiTheme="minorHAnsi"/>
          <w:b/>
          <w:bCs/>
          <w:sz w:val="22"/>
          <w:szCs w:val="22"/>
        </w:rPr>
        <w:t>“ΔΙΑΥΓΕΙΑ</w:t>
      </w:r>
      <w:r w:rsidRPr="006C33E6">
        <w:rPr>
          <w:rFonts w:asciiTheme="minorHAnsi" w:hAnsiTheme="minorHAnsi"/>
          <w:sz w:val="22"/>
          <w:szCs w:val="22"/>
        </w:rPr>
        <w:t xml:space="preserve">” και </w:t>
      </w:r>
      <w:r w:rsidRPr="006C33E6">
        <w:rPr>
          <w:rFonts w:asciiTheme="minorHAnsi" w:hAnsiTheme="minorHAnsi"/>
          <w:b/>
          <w:bCs/>
          <w:sz w:val="22"/>
          <w:szCs w:val="22"/>
        </w:rPr>
        <w:t>στην ιστοσελίδα</w:t>
      </w:r>
      <w:r w:rsidRPr="006C33E6">
        <w:rPr>
          <w:rFonts w:asciiTheme="minorHAnsi" w:hAnsiTheme="minorHAnsi"/>
          <w:sz w:val="22"/>
          <w:szCs w:val="22"/>
        </w:rPr>
        <w:t xml:space="preserve"> του Κέντρου Κοινωνικής Πρόνοιας Περιφέρειας Νοτίου Αιγαίου </w:t>
      </w:r>
      <w:proofErr w:type="spellStart"/>
      <w:r w:rsidRPr="006C33E6">
        <w:rPr>
          <w:rFonts w:asciiTheme="minorHAnsi" w:hAnsiTheme="minorHAnsi"/>
          <w:sz w:val="22"/>
          <w:szCs w:val="22"/>
          <w:u w:val="single"/>
        </w:rPr>
        <w:t>www</w:t>
      </w:r>
      <w:proofErr w:type="spellEnd"/>
      <w:r w:rsidRPr="006C33E6">
        <w:rPr>
          <w:rFonts w:asciiTheme="minorHAnsi" w:hAnsiTheme="minorHAnsi"/>
          <w:sz w:val="22"/>
          <w:szCs w:val="22"/>
          <w:u w:val="single"/>
        </w:rPr>
        <w:t>.</w:t>
      </w:r>
      <w:proofErr w:type="spellStart"/>
      <w:r w:rsidRPr="006C33E6">
        <w:rPr>
          <w:rFonts w:asciiTheme="minorHAnsi" w:hAnsiTheme="minorHAnsi"/>
          <w:sz w:val="22"/>
          <w:szCs w:val="22"/>
          <w:u w:val="single"/>
          <w:lang w:val="en-US"/>
        </w:rPr>
        <w:t>kkppna</w:t>
      </w:r>
      <w:proofErr w:type="spellEnd"/>
      <w:r w:rsidRPr="006C33E6">
        <w:rPr>
          <w:rFonts w:asciiTheme="minorHAnsi" w:hAnsiTheme="minorHAnsi"/>
          <w:sz w:val="22"/>
          <w:szCs w:val="22"/>
          <w:u w:val="single"/>
        </w:rPr>
        <w:t>.</w:t>
      </w:r>
      <w:proofErr w:type="spellStart"/>
      <w:r w:rsidRPr="006C33E6">
        <w:rPr>
          <w:rFonts w:asciiTheme="minorHAnsi" w:hAnsiTheme="minorHAnsi"/>
          <w:sz w:val="22"/>
          <w:szCs w:val="22"/>
          <w:u w:val="single"/>
          <w:lang w:val="en-US"/>
        </w:rPr>
        <w:t>gov</w:t>
      </w:r>
      <w:proofErr w:type="spellEnd"/>
      <w:r w:rsidRPr="006C33E6">
        <w:rPr>
          <w:rFonts w:asciiTheme="minorHAnsi" w:hAnsiTheme="minorHAnsi"/>
          <w:sz w:val="22"/>
          <w:szCs w:val="22"/>
          <w:u w:val="single"/>
        </w:rPr>
        <w:t>.</w:t>
      </w:r>
      <w:r w:rsidRPr="006C33E6">
        <w:rPr>
          <w:rFonts w:asciiTheme="minorHAnsi" w:hAnsiTheme="minorHAnsi"/>
          <w:sz w:val="22"/>
          <w:szCs w:val="22"/>
          <w:u w:val="single"/>
          <w:lang w:val="en-US"/>
        </w:rPr>
        <w:t>gr</w:t>
      </w:r>
      <w:r w:rsidRPr="006C33E6">
        <w:rPr>
          <w:rFonts w:asciiTheme="minorHAnsi" w:hAnsiTheme="minorHAnsi"/>
          <w:sz w:val="22"/>
          <w:szCs w:val="22"/>
          <w:u w:val="single"/>
        </w:rPr>
        <w:t xml:space="preserve"> </w:t>
      </w:r>
    </w:p>
    <w:p w:rsidR="006C33E6" w:rsidRPr="006C33E6" w:rsidRDefault="006C33E6" w:rsidP="006C33E6">
      <w:pPr>
        <w:spacing w:after="160" w:line="259" w:lineRule="auto"/>
        <w:ind w:left="142" w:firstLine="284"/>
        <w:jc w:val="both"/>
        <w:rPr>
          <w:rFonts w:asciiTheme="minorHAnsi" w:hAnsiTheme="minorHAnsi"/>
          <w:sz w:val="22"/>
          <w:szCs w:val="22"/>
        </w:rPr>
      </w:pPr>
    </w:p>
    <w:p w:rsidR="006C33E6" w:rsidRPr="006C33E6" w:rsidRDefault="006C33E6" w:rsidP="006C33E6">
      <w:pPr>
        <w:spacing w:after="160" w:line="259" w:lineRule="auto"/>
        <w:ind w:left="142" w:firstLine="284"/>
        <w:jc w:val="both"/>
        <w:rPr>
          <w:rFonts w:asciiTheme="minorHAnsi" w:hAnsiTheme="minorHAnsi"/>
          <w:b/>
          <w:bCs/>
          <w:sz w:val="22"/>
          <w:szCs w:val="22"/>
        </w:rPr>
      </w:pPr>
      <w:r w:rsidRPr="006C33E6">
        <w:rPr>
          <w:rFonts w:asciiTheme="minorHAnsi" w:hAnsiTheme="minorHAnsi"/>
          <w:sz w:val="22"/>
          <w:szCs w:val="22"/>
        </w:rPr>
        <w:t xml:space="preserve"> </w:t>
      </w:r>
      <w:r w:rsidRPr="006C33E6">
        <w:rPr>
          <w:rFonts w:asciiTheme="minorHAnsi" w:hAnsiTheme="minorHAnsi"/>
          <w:b/>
          <w:bCs/>
          <w:sz w:val="22"/>
          <w:szCs w:val="22"/>
        </w:rPr>
        <w:t xml:space="preserve">Ε. ΥΠΟΒΟΛΗ ΑΙΤΗΣΕΩΝ-ΥΠΕΥΘΥΝΩΝ ΔΗΛΩΣΕΩΝ ΣΥΜΜΕΤΟΧΗΣ </w:t>
      </w: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r w:rsidRPr="006C33E6">
        <w:rPr>
          <w:rFonts w:asciiTheme="minorHAnsi" w:hAnsiTheme="minorHAnsi" w:cstheme="minorHAnsi"/>
          <w:sz w:val="22"/>
          <w:szCs w:val="22"/>
        </w:rPr>
        <w:t>Οι ενδιαφερόμενοι καλούνται να συμπληρώσουν την αίτησή τους – υπεύθυνη δήλωση, συνοδευόμενη από τα απαραίτητα δικαιολογητικά και να την υποβάλουν α)</w:t>
      </w:r>
      <w:r w:rsidRPr="006C33E6">
        <w:rPr>
          <w:rFonts w:asciiTheme="minorHAnsi" w:hAnsiTheme="minorHAnsi" w:cstheme="minorHAnsi"/>
          <w:b/>
          <w:bCs/>
          <w:sz w:val="22"/>
          <w:szCs w:val="22"/>
        </w:rPr>
        <w:t>είτε ηλεκτρονικά</w:t>
      </w:r>
      <w:r w:rsidRPr="006C33E6">
        <w:rPr>
          <w:rFonts w:asciiTheme="minorHAnsi" w:hAnsiTheme="minorHAnsi" w:cstheme="minorHAnsi"/>
          <w:sz w:val="22"/>
          <w:szCs w:val="22"/>
        </w:rPr>
        <w:t xml:space="preserve"> στη διεύθυνση </w:t>
      </w:r>
      <w:hyperlink r:id="rId10" w:history="1">
        <w:r w:rsidRPr="006C33E6">
          <w:rPr>
            <w:rStyle w:val="-"/>
            <w:rFonts w:asciiTheme="minorHAnsi" w:hAnsiTheme="minorHAnsi" w:cstheme="minorHAnsi"/>
            <w:sz w:val="22"/>
            <w:szCs w:val="22"/>
            <w:lang w:val="en-US"/>
          </w:rPr>
          <w:t>info</w:t>
        </w:r>
        <w:r w:rsidRPr="006C33E6">
          <w:rPr>
            <w:rStyle w:val="-"/>
            <w:rFonts w:asciiTheme="minorHAnsi" w:hAnsiTheme="minorHAnsi" w:cstheme="minorHAnsi"/>
            <w:sz w:val="22"/>
            <w:szCs w:val="22"/>
          </w:rPr>
          <w:t>@</w:t>
        </w:r>
        <w:proofErr w:type="spellStart"/>
        <w:r w:rsidRPr="006C33E6">
          <w:rPr>
            <w:rStyle w:val="-"/>
            <w:rFonts w:asciiTheme="minorHAnsi" w:hAnsiTheme="minorHAnsi" w:cstheme="minorHAnsi"/>
            <w:sz w:val="22"/>
            <w:szCs w:val="22"/>
            <w:lang w:val="en-US"/>
          </w:rPr>
          <w:t>kkppna</w:t>
        </w:r>
        <w:proofErr w:type="spellEnd"/>
        <w:r w:rsidRPr="006C33E6">
          <w:rPr>
            <w:rStyle w:val="-"/>
            <w:rFonts w:asciiTheme="minorHAnsi" w:hAnsiTheme="minorHAnsi" w:cstheme="minorHAnsi"/>
            <w:sz w:val="22"/>
            <w:szCs w:val="22"/>
          </w:rPr>
          <w:t>.</w:t>
        </w:r>
        <w:proofErr w:type="spellStart"/>
        <w:r w:rsidRPr="006C33E6">
          <w:rPr>
            <w:rStyle w:val="-"/>
            <w:rFonts w:asciiTheme="minorHAnsi" w:hAnsiTheme="minorHAnsi" w:cstheme="minorHAnsi"/>
            <w:sz w:val="22"/>
            <w:szCs w:val="22"/>
            <w:lang w:val="en-US"/>
          </w:rPr>
          <w:t>gov</w:t>
        </w:r>
        <w:proofErr w:type="spellEnd"/>
        <w:r w:rsidRPr="006C33E6">
          <w:rPr>
            <w:rStyle w:val="-"/>
            <w:rFonts w:asciiTheme="minorHAnsi" w:hAnsiTheme="minorHAnsi" w:cstheme="minorHAnsi"/>
            <w:sz w:val="22"/>
            <w:szCs w:val="22"/>
          </w:rPr>
          <w:t>.</w:t>
        </w:r>
        <w:r w:rsidRPr="006C33E6">
          <w:rPr>
            <w:rStyle w:val="-"/>
            <w:rFonts w:asciiTheme="minorHAnsi" w:hAnsiTheme="minorHAnsi" w:cstheme="minorHAnsi"/>
            <w:sz w:val="22"/>
            <w:szCs w:val="22"/>
            <w:lang w:val="en-US"/>
          </w:rPr>
          <w:t>gr</w:t>
        </w:r>
      </w:hyperlink>
      <w:r w:rsidRPr="006C33E6">
        <w:rPr>
          <w:rFonts w:asciiTheme="minorHAnsi" w:hAnsiTheme="minorHAnsi" w:cstheme="minorHAnsi"/>
          <w:sz w:val="22"/>
          <w:szCs w:val="22"/>
        </w:rPr>
        <w:t xml:space="preserve"> </w:t>
      </w: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r w:rsidRPr="006C33E6">
        <w:rPr>
          <w:rFonts w:asciiTheme="minorHAnsi" w:hAnsiTheme="minorHAnsi" w:cstheme="minorHAnsi"/>
          <w:sz w:val="22"/>
          <w:szCs w:val="22"/>
        </w:rPr>
        <w:t>β)</w:t>
      </w:r>
      <w:r w:rsidRPr="006C33E6">
        <w:rPr>
          <w:rFonts w:asciiTheme="minorHAnsi" w:hAnsiTheme="minorHAnsi" w:cstheme="minorHAnsi"/>
          <w:b/>
          <w:bCs/>
          <w:sz w:val="22"/>
          <w:szCs w:val="22"/>
        </w:rPr>
        <w:t>είτε αυτοπροσώπως</w:t>
      </w:r>
      <w:r w:rsidRPr="006C33E6">
        <w:rPr>
          <w:rFonts w:asciiTheme="minorHAnsi" w:hAnsiTheme="minorHAnsi" w:cstheme="minorHAnsi"/>
          <w:sz w:val="22"/>
          <w:szCs w:val="22"/>
        </w:rPr>
        <w:t xml:space="preserve"> στην υπηρεσία πρωτοκόλλου στην έδρα του Κέντρου Κοινωνικής Πρόνοιας Περιφέρειας Νοτίου Αιγαίου (διεύθυνση Ρήγα Φεραίου 4, 85100 Ρόδος)</w:t>
      </w: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r w:rsidRPr="006C33E6">
        <w:rPr>
          <w:rFonts w:asciiTheme="minorHAnsi" w:hAnsiTheme="minorHAnsi" w:cstheme="minorHAnsi"/>
          <w:sz w:val="22"/>
          <w:szCs w:val="22"/>
        </w:rPr>
        <w:t>γ)</w:t>
      </w:r>
      <w:r w:rsidRPr="006C33E6">
        <w:rPr>
          <w:rFonts w:asciiTheme="minorHAnsi" w:hAnsiTheme="minorHAnsi" w:cstheme="minorHAnsi"/>
          <w:b/>
          <w:bCs/>
          <w:sz w:val="22"/>
          <w:szCs w:val="22"/>
        </w:rPr>
        <w:t>είτε με άλλο εξουσιοδοτημένο από αυτούς πρόσωπο</w:t>
      </w:r>
      <w:r w:rsidRPr="006C33E6">
        <w:rPr>
          <w:rFonts w:asciiTheme="minorHAnsi" w:hAnsiTheme="minorHAnsi" w:cstheme="minorHAnsi"/>
          <w:sz w:val="22"/>
          <w:szCs w:val="22"/>
        </w:rPr>
        <w:t>, εφόσον η εξουσιοδότηση φέρει την υπογραφή τους θεωρημένη από δημόσια αρχή, στην υπηρεσία πρωτοκόλλου στην έδρα του Κέντρου Κοινωνικής Πρόνοιας Περιφέρειας Νοτίου Αιγαίου (διεύθυνση Ρήγα Φεραίου 4, 85100 Ρόδος)</w:t>
      </w: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r w:rsidRPr="006C33E6">
        <w:rPr>
          <w:rFonts w:asciiTheme="minorHAnsi" w:hAnsiTheme="minorHAnsi" w:cstheme="minorHAnsi"/>
          <w:sz w:val="22"/>
          <w:szCs w:val="22"/>
        </w:rPr>
        <w:lastRenderedPageBreak/>
        <w:t>δ) είτε </w:t>
      </w:r>
      <w:r w:rsidRPr="006C33E6">
        <w:rPr>
          <w:rFonts w:asciiTheme="minorHAnsi" w:hAnsiTheme="minorHAnsi" w:cstheme="minorHAnsi"/>
          <w:b/>
          <w:bCs/>
          <w:sz w:val="22"/>
          <w:szCs w:val="22"/>
        </w:rPr>
        <w:t>ταχυδρομικά</w:t>
      </w:r>
      <w:r w:rsidRPr="006C33E6">
        <w:rPr>
          <w:rFonts w:asciiTheme="minorHAnsi" w:hAnsiTheme="minorHAnsi" w:cstheme="minorHAnsi"/>
          <w:sz w:val="22"/>
          <w:szCs w:val="22"/>
        </w:rPr>
        <w:t> </w:t>
      </w:r>
      <w:r w:rsidRPr="006C33E6">
        <w:rPr>
          <w:rFonts w:asciiTheme="minorHAnsi" w:hAnsiTheme="minorHAnsi" w:cstheme="minorHAnsi"/>
          <w:b/>
          <w:bCs/>
          <w:sz w:val="22"/>
          <w:szCs w:val="22"/>
        </w:rPr>
        <w:t>με συστημένη επιστολή</w:t>
      </w:r>
      <w:r w:rsidRPr="006C33E6">
        <w:rPr>
          <w:rFonts w:asciiTheme="minorHAnsi" w:hAnsiTheme="minorHAnsi" w:cstheme="minorHAnsi"/>
          <w:sz w:val="22"/>
          <w:szCs w:val="22"/>
        </w:rPr>
        <w:t xml:space="preserve"> στα γραφεία της υπηρεσίας μας στην ακόλουθη διεύθυνση: Ρήγα Φεραίου 4, 85100 Ρόδος απευθύνοντάς την στο Κέντρο Κοινωνικής Πρόνοιας Περιφέρειας Νοτίου Αιγαίου  (</w:t>
      </w:r>
      <w:proofErr w:type="spellStart"/>
      <w:r w:rsidRPr="006C33E6">
        <w:rPr>
          <w:rFonts w:asciiTheme="minorHAnsi" w:hAnsiTheme="minorHAnsi" w:cstheme="minorHAnsi"/>
          <w:sz w:val="22"/>
          <w:szCs w:val="22"/>
        </w:rPr>
        <w:t>τηλ</w:t>
      </w:r>
      <w:proofErr w:type="spellEnd"/>
      <w:r w:rsidRPr="006C33E6">
        <w:rPr>
          <w:rFonts w:asciiTheme="minorHAnsi" w:hAnsiTheme="minorHAnsi" w:cstheme="minorHAnsi"/>
          <w:sz w:val="22"/>
          <w:szCs w:val="22"/>
        </w:rPr>
        <w:t xml:space="preserve">. επικοινωνίας: 22410 77305) ως εξής: ΑΙΤΗΣΗ ΥΠΟΨΗΦΙΟΥ ΣΕ ΠΡΟΚΗΡΥΞΗ ΓΙΑ ΠΡΟΣΛΗΨΗ ΕΠΟΧΙΚΟΥ ΠΡΟΣΩΠΙΚΟΥ (ΑΡ. ΠΡΟΚΗΡΥΞΗΣ </w:t>
      </w:r>
      <w:r w:rsidR="00DA04A5" w:rsidRPr="00DA04A5">
        <w:rPr>
          <w:rFonts w:asciiTheme="minorHAnsi" w:hAnsiTheme="minorHAnsi" w:cstheme="minorHAnsi"/>
          <w:sz w:val="22"/>
          <w:szCs w:val="22"/>
        </w:rPr>
        <w:t>1512</w:t>
      </w:r>
      <w:r w:rsidRPr="00DA04A5">
        <w:rPr>
          <w:rFonts w:asciiTheme="minorHAnsi" w:hAnsiTheme="minorHAnsi" w:cstheme="minorHAnsi"/>
          <w:sz w:val="22"/>
          <w:szCs w:val="22"/>
        </w:rPr>
        <w:t>/202</w:t>
      </w:r>
      <w:r w:rsidR="009D23B4" w:rsidRPr="00DA04A5">
        <w:rPr>
          <w:rFonts w:asciiTheme="minorHAnsi" w:hAnsiTheme="minorHAnsi" w:cstheme="minorHAnsi"/>
          <w:sz w:val="22"/>
          <w:szCs w:val="22"/>
        </w:rPr>
        <w:t>2</w:t>
      </w:r>
      <w:r w:rsidRPr="006C33E6">
        <w:rPr>
          <w:rFonts w:asciiTheme="minorHAnsi" w:hAnsiTheme="minorHAnsi" w:cstheme="minorHAnsi"/>
          <w:sz w:val="22"/>
          <w:szCs w:val="22"/>
        </w:rPr>
        <w:t xml:space="preserve">) , Κ.Κ.Π.Π.Ν.Α , ΔΙΕΥΘΥΝΣΗ : ΡΗΓΑ ΦΕΡΑΙΟΥ 4, 85100 ΡΟΔΟΣ. </w:t>
      </w: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r w:rsidRPr="006C33E6">
        <w:rPr>
          <w:rFonts w:asciiTheme="minorHAnsi" w:hAnsiTheme="minorHAnsi" w:cstheme="minorHAnsi"/>
          <w:sz w:val="22"/>
          <w:szCs w:val="22"/>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sz w:val="22"/>
          <w:szCs w:val="22"/>
        </w:rPr>
      </w:pPr>
    </w:p>
    <w:p w:rsidR="006C33E6" w:rsidRPr="006C33E6" w:rsidRDefault="006C33E6" w:rsidP="006C33E6">
      <w:pPr>
        <w:pStyle w:val="Web"/>
        <w:shd w:val="clear" w:color="auto" w:fill="FFFFFF"/>
        <w:spacing w:beforeAutospacing="0" w:afterAutospacing="0"/>
        <w:ind w:left="142" w:firstLine="284"/>
        <w:jc w:val="both"/>
        <w:rPr>
          <w:rFonts w:asciiTheme="minorHAnsi" w:eastAsiaTheme="minorHAnsi" w:hAnsiTheme="minorHAnsi" w:cstheme="minorBidi"/>
          <w:b/>
          <w:bCs/>
          <w:sz w:val="22"/>
          <w:szCs w:val="22"/>
          <w:lang w:eastAsia="en-US"/>
        </w:rPr>
      </w:pPr>
      <w:r w:rsidRPr="006C33E6">
        <w:rPr>
          <w:rFonts w:asciiTheme="minorHAnsi" w:eastAsiaTheme="minorHAnsi" w:hAnsiTheme="minorHAnsi" w:cstheme="minorBidi"/>
          <w:b/>
          <w:bCs/>
          <w:sz w:val="22"/>
          <w:szCs w:val="22"/>
          <w:lang w:eastAsia="en-US"/>
        </w:rPr>
        <w:t>ΣΤ .ΠΡΟΘΕΣΜΙΑ ΥΠΟΒΟΛΗΣ</w:t>
      </w:r>
    </w:p>
    <w:p w:rsidR="006C33E6" w:rsidRPr="006C33E6" w:rsidRDefault="006C33E6" w:rsidP="006C33E6">
      <w:pPr>
        <w:pStyle w:val="Web"/>
        <w:shd w:val="clear" w:color="auto" w:fill="FFFFFF"/>
        <w:spacing w:beforeAutospacing="0" w:afterAutospacing="0"/>
        <w:ind w:left="142" w:firstLine="284"/>
        <w:jc w:val="both"/>
        <w:rPr>
          <w:rFonts w:asciiTheme="minorHAnsi" w:eastAsiaTheme="minorHAnsi" w:hAnsiTheme="minorHAnsi" w:cstheme="minorBidi"/>
          <w:b/>
          <w:bCs/>
          <w:sz w:val="22"/>
          <w:szCs w:val="22"/>
          <w:lang w:eastAsia="en-US"/>
        </w:rPr>
      </w:pPr>
    </w:p>
    <w:p w:rsidR="006C33E6" w:rsidRPr="006C33E6" w:rsidRDefault="006C33E6" w:rsidP="006C33E6">
      <w:pPr>
        <w:pStyle w:val="Web"/>
        <w:shd w:val="clear" w:color="auto" w:fill="FFFFFF"/>
        <w:spacing w:beforeAutospacing="0" w:afterAutospacing="0"/>
        <w:ind w:left="142" w:firstLine="284"/>
        <w:jc w:val="both"/>
        <w:rPr>
          <w:rFonts w:asciiTheme="minorHAnsi" w:hAnsiTheme="minorHAnsi" w:cstheme="minorHAnsi"/>
          <w:color w:val="FF0000"/>
          <w:sz w:val="22"/>
          <w:szCs w:val="22"/>
        </w:rPr>
      </w:pPr>
      <w:r w:rsidRPr="006C33E6">
        <w:rPr>
          <w:rFonts w:asciiTheme="minorHAnsi" w:eastAsiaTheme="minorHAnsi" w:hAnsiTheme="minorHAnsi" w:cstheme="minorBidi"/>
          <w:sz w:val="22"/>
          <w:szCs w:val="22"/>
          <w:lang w:eastAsia="en-US"/>
        </w:rPr>
        <w:t>Η προθεσμία υποβολής των</w:t>
      </w:r>
      <w:r w:rsidRPr="006C33E6">
        <w:rPr>
          <w:rFonts w:asciiTheme="minorHAnsi" w:hAnsiTheme="minorHAnsi" w:cstheme="minorHAnsi"/>
          <w:sz w:val="22"/>
          <w:szCs w:val="22"/>
        </w:rPr>
        <w:t xml:space="preserve"> αιτήσεων - υπεύθυνων δηλώσεων ορίζεται σε </w:t>
      </w:r>
      <w:r w:rsidRPr="006C33E6">
        <w:rPr>
          <w:rFonts w:asciiTheme="minorHAnsi" w:hAnsiTheme="minorHAnsi" w:cstheme="minorHAnsi"/>
          <w:b/>
          <w:bCs/>
          <w:sz w:val="22"/>
          <w:szCs w:val="22"/>
        </w:rPr>
        <w:t>τρείς [3] ημέρες</w:t>
      </w:r>
      <w:r w:rsidRPr="006C33E6">
        <w:rPr>
          <w:rFonts w:asciiTheme="minorHAnsi" w:hAnsiTheme="minorHAnsi" w:cstheme="minorHAnsi"/>
          <w:sz w:val="22"/>
          <w:szCs w:val="22"/>
        </w:rPr>
        <w:t xml:space="preserve">, και αρχίζει από την επόμενη της ανάρτησης της ανακοίνωσης στο πρόγραμμα “ΔΙΑΥΓΕΙΑ” και στην ιστοσελίδα του Κέντρου Κοινωνικής Πρόνοιας Περιφέρειας Νοτίου Αιγαίου και συγκεκριμένα από τις </w:t>
      </w:r>
      <w:r w:rsidR="00807F09">
        <w:rPr>
          <w:rFonts w:asciiTheme="minorHAnsi" w:hAnsiTheme="minorHAnsi" w:cstheme="minorHAnsi"/>
          <w:sz w:val="22"/>
          <w:szCs w:val="22"/>
        </w:rPr>
        <w:t>2</w:t>
      </w:r>
      <w:r w:rsidR="00807F09" w:rsidRPr="00807F09">
        <w:rPr>
          <w:rFonts w:asciiTheme="minorHAnsi" w:hAnsiTheme="minorHAnsi" w:cstheme="minorHAnsi"/>
          <w:sz w:val="22"/>
          <w:szCs w:val="22"/>
        </w:rPr>
        <w:t>4</w:t>
      </w:r>
      <w:r w:rsidR="004F22B1" w:rsidRPr="004F22B1">
        <w:rPr>
          <w:rFonts w:asciiTheme="minorHAnsi" w:hAnsiTheme="minorHAnsi" w:cstheme="minorHAnsi"/>
          <w:sz w:val="22"/>
          <w:szCs w:val="22"/>
        </w:rPr>
        <w:t>/0</w:t>
      </w:r>
      <w:r w:rsidR="00807F09" w:rsidRPr="00807F09">
        <w:rPr>
          <w:rFonts w:asciiTheme="minorHAnsi" w:hAnsiTheme="minorHAnsi" w:cstheme="minorHAnsi"/>
          <w:sz w:val="22"/>
          <w:szCs w:val="22"/>
        </w:rPr>
        <w:t>5</w:t>
      </w:r>
      <w:r w:rsidR="004F22B1" w:rsidRPr="004F22B1">
        <w:rPr>
          <w:rFonts w:asciiTheme="minorHAnsi" w:hAnsiTheme="minorHAnsi" w:cstheme="minorHAnsi"/>
          <w:sz w:val="22"/>
          <w:szCs w:val="22"/>
        </w:rPr>
        <w:t>/2022</w:t>
      </w:r>
      <w:r w:rsidRPr="006C33E6">
        <w:rPr>
          <w:rFonts w:asciiTheme="minorHAnsi" w:hAnsiTheme="minorHAnsi" w:cstheme="minorHAnsi"/>
          <w:sz w:val="22"/>
          <w:szCs w:val="22"/>
        </w:rPr>
        <w:t xml:space="preserve"> έως και τις </w:t>
      </w:r>
      <w:r w:rsidR="00807F09" w:rsidRPr="00807F09">
        <w:rPr>
          <w:rFonts w:asciiTheme="minorHAnsi" w:hAnsiTheme="minorHAnsi" w:cstheme="minorHAnsi"/>
          <w:sz w:val="22"/>
          <w:szCs w:val="22"/>
        </w:rPr>
        <w:t>26</w:t>
      </w:r>
      <w:r w:rsidR="004F22B1" w:rsidRPr="004F22B1">
        <w:rPr>
          <w:rFonts w:asciiTheme="minorHAnsi" w:hAnsiTheme="minorHAnsi" w:cstheme="minorHAnsi"/>
          <w:sz w:val="22"/>
          <w:szCs w:val="22"/>
        </w:rPr>
        <w:t>/05/2022</w:t>
      </w:r>
      <w:r w:rsidRPr="006C33E6">
        <w:rPr>
          <w:rFonts w:asciiTheme="minorHAnsi" w:hAnsiTheme="minorHAnsi" w:cstheme="minorHAnsi"/>
          <w:color w:val="FF0000"/>
          <w:sz w:val="22"/>
          <w:szCs w:val="22"/>
        </w:rPr>
        <w:t xml:space="preserve"> </w:t>
      </w:r>
      <w:r w:rsidRPr="006C33E6">
        <w:rPr>
          <w:rFonts w:asciiTheme="minorHAnsi" w:hAnsiTheme="minorHAnsi" w:cstheme="minorHAnsi"/>
          <w:sz w:val="22"/>
          <w:szCs w:val="22"/>
        </w:rPr>
        <w:t xml:space="preserve">Κάθε υποψήφιος δικαιούται να υποβάλει </w:t>
      </w:r>
      <w:r w:rsidRPr="006C33E6">
        <w:rPr>
          <w:rFonts w:asciiTheme="minorHAnsi" w:hAnsiTheme="minorHAnsi" w:cstheme="minorHAnsi"/>
          <w:b/>
          <w:bCs/>
          <w:sz w:val="22"/>
          <w:szCs w:val="22"/>
        </w:rPr>
        <w:t>μία μόνο αίτηση</w:t>
      </w:r>
      <w:r w:rsidRPr="006C33E6">
        <w:rPr>
          <w:rFonts w:asciiTheme="minorHAnsi" w:hAnsiTheme="minorHAnsi" w:cstheme="minorHAnsi"/>
          <w:sz w:val="22"/>
          <w:szCs w:val="22"/>
        </w:rPr>
        <w:t xml:space="preserve"> και για </w:t>
      </w:r>
      <w:r w:rsidRPr="006C33E6">
        <w:rPr>
          <w:rFonts w:asciiTheme="minorHAnsi" w:hAnsiTheme="minorHAnsi" w:cstheme="minorHAnsi"/>
          <w:b/>
          <w:bCs/>
          <w:sz w:val="22"/>
          <w:szCs w:val="22"/>
        </w:rPr>
        <w:t>θέσεις μίας μόνο κατηγορίας προσωπικού (ΔΕ ή ΥΕ)</w:t>
      </w:r>
      <w:r w:rsidRPr="006C33E6">
        <w:rPr>
          <w:rFonts w:asciiTheme="minorHAnsi" w:hAnsiTheme="minorHAnsi" w:cstheme="minorHAnsi"/>
          <w:sz w:val="22"/>
          <w:szCs w:val="22"/>
        </w:rPr>
        <w:t>. Η σώρευση θέσεων διαφορετικών κατηγοριών προσωπικού σε μία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w:t>
      </w:r>
    </w:p>
    <w:p w:rsidR="006C33E6" w:rsidRPr="006C33E6" w:rsidRDefault="006C33E6" w:rsidP="006C33E6">
      <w:pPr>
        <w:spacing w:after="160" w:line="259" w:lineRule="auto"/>
        <w:ind w:left="142" w:firstLine="284"/>
        <w:jc w:val="both"/>
        <w:rPr>
          <w:rFonts w:asciiTheme="minorHAnsi" w:hAnsiTheme="minorHAnsi" w:cstheme="minorHAnsi"/>
          <w:sz w:val="22"/>
          <w:szCs w:val="22"/>
        </w:rPr>
      </w:pPr>
      <w:r w:rsidRPr="006C33E6">
        <w:rPr>
          <w:rFonts w:asciiTheme="minorHAnsi" w:hAnsiTheme="minorHAnsi" w:cstheme="minorHAnsi"/>
          <w:sz w:val="22"/>
          <w:szCs w:val="22"/>
        </w:rPr>
        <w:t>Για περισσότερες πληροφορίες μπορείτε να απευθύνεστε στο e-</w:t>
      </w:r>
      <w:proofErr w:type="spellStart"/>
      <w:r w:rsidRPr="006C33E6">
        <w:rPr>
          <w:rFonts w:asciiTheme="minorHAnsi" w:hAnsiTheme="minorHAnsi" w:cstheme="minorHAnsi"/>
          <w:sz w:val="22"/>
          <w:szCs w:val="22"/>
        </w:rPr>
        <w:t>mail</w:t>
      </w:r>
      <w:proofErr w:type="spellEnd"/>
      <w:r w:rsidRPr="006C33E6">
        <w:rPr>
          <w:rFonts w:asciiTheme="minorHAnsi" w:hAnsiTheme="minorHAnsi" w:cstheme="minorHAnsi"/>
          <w:sz w:val="22"/>
          <w:szCs w:val="22"/>
        </w:rPr>
        <w:t xml:space="preserve">: </w:t>
      </w:r>
      <w:hyperlink r:id="rId11" w:history="1">
        <w:r w:rsidRPr="006C33E6">
          <w:rPr>
            <w:rStyle w:val="-"/>
            <w:rFonts w:asciiTheme="minorHAnsi" w:hAnsiTheme="minorHAnsi" w:cstheme="minorHAnsi"/>
            <w:sz w:val="22"/>
            <w:szCs w:val="22"/>
            <w:lang w:val="en-US"/>
          </w:rPr>
          <w:t>info</w:t>
        </w:r>
        <w:r w:rsidRPr="006C33E6">
          <w:rPr>
            <w:rStyle w:val="-"/>
            <w:rFonts w:asciiTheme="minorHAnsi" w:hAnsiTheme="minorHAnsi" w:cstheme="minorHAnsi"/>
            <w:sz w:val="22"/>
            <w:szCs w:val="22"/>
          </w:rPr>
          <w:t>@</w:t>
        </w:r>
        <w:proofErr w:type="spellStart"/>
        <w:r w:rsidRPr="006C33E6">
          <w:rPr>
            <w:rStyle w:val="-"/>
            <w:rFonts w:asciiTheme="minorHAnsi" w:hAnsiTheme="minorHAnsi" w:cstheme="minorHAnsi"/>
            <w:sz w:val="22"/>
            <w:szCs w:val="22"/>
            <w:lang w:val="en-US"/>
          </w:rPr>
          <w:t>kkppna</w:t>
        </w:r>
        <w:proofErr w:type="spellEnd"/>
        <w:r w:rsidRPr="006C33E6">
          <w:rPr>
            <w:rStyle w:val="-"/>
            <w:rFonts w:asciiTheme="minorHAnsi" w:hAnsiTheme="minorHAnsi" w:cstheme="minorHAnsi"/>
            <w:sz w:val="22"/>
            <w:szCs w:val="22"/>
          </w:rPr>
          <w:t>.</w:t>
        </w:r>
        <w:proofErr w:type="spellStart"/>
        <w:r w:rsidRPr="006C33E6">
          <w:rPr>
            <w:rStyle w:val="-"/>
            <w:rFonts w:asciiTheme="minorHAnsi" w:hAnsiTheme="minorHAnsi" w:cstheme="minorHAnsi"/>
            <w:sz w:val="22"/>
            <w:szCs w:val="22"/>
            <w:lang w:val="en-US"/>
          </w:rPr>
          <w:t>gov</w:t>
        </w:r>
        <w:proofErr w:type="spellEnd"/>
        <w:r w:rsidRPr="006C33E6">
          <w:rPr>
            <w:rStyle w:val="-"/>
            <w:rFonts w:asciiTheme="minorHAnsi" w:hAnsiTheme="minorHAnsi" w:cstheme="minorHAnsi"/>
            <w:sz w:val="22"/>
            <w:szCs w:val="22"/>
          </w:rPr>
          <w:t>.</w:t>
        </w:r>
        <w:r w:rsidRPr="006C33E6">
          <w:rPr>
            <w:rStyle w:val="-"/>
            <w:rFonts w:asciiTheme="minorHAnsi" w:hAnsiTheme="minorHAnsi" w:cstheme="minorHAnsi"/>
            <w:sz w:val="22"/>
            <w:szCs w:val="22"/>
            <w:lang w:val="en-US"/>
          </w:rPr>
          <w:t>gr</w:t>
        </w:r>
      </w:hyperlink>
    </w:p>
    <w:p w:rsidR="006C33E6" w:rsidRPr="006C33E6" w:rsidRDefault="006C33E6" w:rsidP="006C33E6">
      <w:pPr>
        <w:spacing w:after="160" w:line="259" w:lineRule="auto"/>
        <w:ind w:left="142" w:firstLine="284"/>
        <w:jc w:val="both"/>
        <w:rPr>
          <w:rFonts w:asciiTheme="minorHAnsi" w:hAnsiTheme="minorHAnsi" w:cstheme="minorHAnsi"/>
          <w:sz w:val="22"/>
          <w:szCs w:val="22"/>
        </w:rPr>
      </w:pPr>
      <w:r w:rsidRPr="006C33E6">
        <w:rPr>
          <w:rFonts w:asciiTheme="minorHAnsi" w:hAnsiTheme="minorHAnsi"/>
          <w:sz w:val="22"/>
          <w:szCs w:val="22"/>
        </w:rPr>
        <w:t xml:space="preserve">  </w:t>
      </w:r>
    </w:p>
    <w:p w:rsidR="006C33E6" w:rsidRPr="006C33E6" w:rsidRDefault="006C33E6" w:rsidP="006C33E6">
      <w:pPr>
        <w:spacing w:after="160" w:line="259" w:lineRule="auto"/>
        <w:ind w:left="142" w:firstLine="284"/>
        <w:jc w:val="both"/>
        <w:rPr>
          <w:rFonts w:asciiTheme="minorHAnsi" w:hAnsiTheme="minorHAnsi"/>
          <w:b/>
          <w:bCs/>
          <w:sz w:val="22"/>
          <w:szCs w:val="22"/>
        </w:rPr>
      </w:pPr>
      <w:r w:rsidRPr="006C33E6">
        <w:rPr>
          <w:rFonts w:asciiTheme="minorHAnsi" w:hAnsiTheme="minorHAnsi"/>
          <w:b/>
          <w:bCs/>
          <w:sz w:val="22"/>
          <w:szCs w:val="22"/>
        </w:rPr>
        <w:t xml:space="preserve">Ζ. ΚΑΤΑΤΑΞΗ ΥΠΟΨΗΦΙΩΝ </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Αφού γίνει η επεξεργασία των αιτήσεων-υπεύθυνων δηλώσεων θα γίνει κατάταξη των υποψηφίων ανά ειδικότητα σύμφωνα με τα απαραίτητα τυπικά προσόντα και βάσει των κριτηρίων βαθμολόγησης (Βλ. </w:t>
      </w:r>
      <w:r w:rsidRPr="006C33E6">
        <w:rPr>
          <w:rFonts w:asciiTheme="minorHAnsi" w:hAnsiTheme="minorHAnsi"/>
          <w:b/>
          <w:bCs/>
          <w:sz w:val="22"/>
          <w:szCs w:val="22"/>
        </w:rPr>
        <w:t>Παρ</w:t>
      </w:r>
      <w:r w:rsidR="00807F09" w:rsidRPr="00E447C2">
        <w:rPr>
          <w:rFonts w:asciiTheme="minorHAnsi" w:hAnsiTheme="minorHAnsi"/>
          <w:b/>
          <w:bCs/>
          <w:sz w:val="22"/>
          <w:szCs w:val="22"/>
        </w:rPr>
        <w:t>άγραφο</w:t>
      </w:r>
      <w:r w:rsidRPr="006C33E6">
        <w:rPr>
          <w:rFonts w:asciiTheme="minorHAnsi" w:hAnsiTheme="minorHAnsi"/>
          <w:b/>
          <w:bCs/>
          <w:sz w:val="22"/>
          <w:szCs w:val="22"/>
        </w:rPr>
        <w:t xml:space="preserve"> Β</w:t>
      </w:r>
      <w:r w:rsidRPr="006C33E6">
        <w:rPr>
          <w:rFonts w:asciiTheme="minorHAnsi" w:hAnsiTheme="minorHAnsi"/>
          <w:sz w:val="22"/>
          <w:szCs w:val="22"/>
        </w:rPr>
        <w:t xml:space="preserve"> του παρόντος) . </w:t>
      </w:r>
    </w:p>
    <w:p w:rsidR="006C33E6" w:rsidRPr="006C33E6" w:rsidRDefault="006C33E6" w:rsidP="006C33E6">
      <w:pPr>
        <w:spacing w:after="160" w:line="259" w:lineRule="auto"/>
        <w:ind w:left="142" w:firstLine="284"/>
        <w:jc w:val="both"/>
        <w:rPr>
          <w:rFonts w:asciiTheme="minorHAnsi" w:hAnsiTheme="minorHAnsi"/>
          <w:sz w:val="22"/>
          <w:szCs w:val="22"/>
        </w:rPr>
      </w:pPr>
    </w:p>
    <w:p w:rsidR="006C33E6" w:rsidRPr="006C33E6" w:rsidRDefault="006C33E6" w:rsidP="006C33E6">
      <w:pPr>
        <w:spacing w:after="160" w:line="259" w:lineRule="auto"/>
        <w:ind w:left="142" w:firstLine="284"/>
        <w:jc w:val="both"/>
        <w:rPr>
          <w:rFonts w:asciiTheme="minorHAnsi" w:hAnsiTheme="minorHAnsi"/>
          <w:b/>
          <w:bCs/>
          <w:sz w:val="22"/>
          <w:szCs w:val="22"/>
        </w:rPr>
      </w:pPr>
      <w:r w:rsidRPr="006C33E6">
        <w:rPr>
          <w:rFonts w:asciiTheme="minorHAnsi" w:hAnsiTheme="minorHAnsi"/>
          <w:b/>
          <w:bCs/>
          <w:sz w:val="22"/>
          <w:szCs w:val="22"/>
        </w:rPr>
        <w:t>Η. ΑΝΑΡΤΗΣΗ ΠΙΝΑΚΩΝ</w:t>
      </w:r>
    </w:p>
    <w:p w:rsidR="006C33E6" w:rsidRPr="006C33E6" w:rsidRDefault="006C33E6" w:rsidP="006C33E6">
      <w:pPr>
        <w:spacing w:after="160" w:line="259" w:lineRule="auto"/>
        <w:ind w:left="142" w:firstLine="284"/>
        <w:jc w:val="both"/>
        <w:rPr>
          <w:rFonts w:asciiTheme="minorHAnsi" w:hAnsiTheme="minorHAnsi"/>
          <w:sz w:val="22"/>
          <w:szCs w:val="22"/>
        </w:rPr>
      </w:pPr>
      <w:r w:rsidRPr="006C33E6">
        <w:rPr>
          <w:rFonts w:asciiTheme="minorHAnsi" w:hAnsiTheme="minorHAnsi"/>
          <w:sz w:val="22"/>
          <w:szCs w:val="22"/>
        </w:rPr>
        <w:t xml:space="preserve">Μετά την κατάρτιση των πινάκων, η υπηρεσία μας θα αναρτήσει τους προσωρινούς πίνακες κατάταξης των υποψηφίων στην ιστοσελίδα του Κέντρου Κοινωνικής Πρόνοιας Περιφέρειας Νοτίου Αιγαίου </w:t>
      </w:r>
      <w:proofErr w:type="spellStart"/>
      <w:r w:rsidRPr="006C33E6">
        <w:rPr>
          <w:rFonts w:asciiTheme="minorHAnsi" w:hAnsiTheme="minorHAnsi"/>
          <w:sz w:val="22"/>
          <w:szCs w:val="22"/>
        </w:rPr>
        <w:t>www.kkppna.gov.gr</w:t>
      </w:r>
      <w:proofErr w:type="spellEnd"/>
      <w:r w:rsidRPr="006C33E6">
        <w:rPr>
          <w:rFonts w:asciiTheme="minorHAnsi" w:hAnsiTheme="minorHAnsi"/>
          <w:sz w:val="22"/>
          <w:szCs w:val="22"/>
        </w:rPr>
        <w:t xml:space="preserve"> καθώς και στην έδρα του Κ.Κ.Π.Π.Ν.Α Ρήγα Φεραίου 4, Ρόδος (Πίνακας ανακοινώσεων Δομής ΠΠΠΔ). Κατά των ανωτέρω πινάκων δύναται να υποβληθεί εγγράφως/ ή ηλεκτρονικά  ένσταση/στην υπηρεσία του Κ.Κ.Π.Π.Ν.Α από τους υποψηφίους μέσα σε αποκλειστική προθεσμία τριών (3) ημερών που αρχίζει από την επόμενη της αναρτήσεώς τους. Κατόπιν εξέτασης των ενστάσεων που έχουν υποβληθεί συντάσσεται ο οριστικός πίνακας κατάταξης των υποψηφίων και ακολουθεί η ανάρτησή του στην ιστοσελίδα του Κ.Κ.Π.Π.Ν.Α. </w:t>
      </w:r>
    </w:p>
    <w:p w:rsidR="006C33E6" w:rsidRPr="006C33E6" w:rsidRDefault="006C33E6" w:rsidP="006C33E6">
      <w:pPr>
        <w:spacing w:after="160" w:line="259" w:lineRule="auto"/>
        <w:ind w:left="142" w:firstLine="284"/>
        <w:jc w:val="both"/>
        <w:rPr>
          <w:rFonts w:asciiTheme="minorHAnsi" w:hAnsiTheme="minorHAnsi"/>
          <w:sz w:val="22"/>
          <w:szCs w:val="22"/>
        </w:rPr>
      </w:pPr>
    </w:p>
    <w:p w:rsidR="006C33E6" w:rsidRPr="006C33E6" w:rsidRDefault="006C33E6" w:rsidP="006C33E6">
      <w:pPr>
        <w:spacing w:after="160" w:line="259" w:lineRule="auto"/>
        <w:ind w:left="142" w:firstLine="284"/>
        <w:jc w:val="both"/>
        <w:rPr>
          <w:rFonts w:asciiTheme="minorHAnsi" w:hAnsiTheme="minorHAnsi"/>
          <w:b/>
          <w:bCs/>
          <w:sz w:val="22"/>
          <w:szCs w:val="22"/>
        </w:rPr>
      </w:pPr>
      <w:r w:rsidRPr="006C33E6">
        <w:rPr>
          <w:rFonts w:asciiTheme="minorHAnsi" w:hAnsiTheme="minorHAnsi"/>
          <w:b/>
          <w:bCs/>
          <w:sz w:val="22"/>
          <w:szCs w:val="22"/>
        </w:rPr>
        <w:t>Θ. ΠΡ</w:t>
      </w:r>
      <w:r w:rsidRPr="006C33E6">
        <w:rPr>
          <w:rFonts w:asciiTheme="minorHAnsi" w:hAnsiTheme="minorHAnsi"/>
          <w:b/>
          <w:bCs/>
          <w:sz w:val="22"/>
          <w:szCs w:val="22"/>
          <w:lang w:val="en-US"/>
        </w:rPr>
        <w:t>O</w:t>
      </w:r>
      <w:r w:rsidRPr="006C33E6">
        <w:rPr>
          <w:rFonts w:asciiTheme="minorHAnsi" w:hAnsiTheme="minorHAnsi"/>
          <w:b/>
          <w:bCs/>
          <w:sz w:val="22"/>
          <w:szCs w:val="22"/>
        </w:rPr>
        <w:t xml:space="preserve">ΣΛΗΨΗ </w:t>
      </w:r>
    </w:p>
    <w:p w:rsidR="006C33E6" w:rsidRPr="006C33E6" w:rsidRDefault="006C33E6" w:rsidP="006C33E6">
      <w:pPr>
        <w:ind w:left="142" w:firstLine="284"/>
        <w:jc w:val="both"/>
        <w:rPr>
          <w:rFonts w:asciiTheme="minorHAnsi" w:hAnsiTheme="minorHAnsi"/>
          <w:sz w:val="22"/>
          <w:szCs w:val="22"/>
        </w:rPr>
      </w:pPr>
      <w:r w:rsidRPr="006C33E6">
        <w:rPr>
          <w:rFonts w:asciiTheme="minorHAnsi" w:hAnsiTheme="minorHAnsi"/>
          <w:sz w:val="22"/>
          <w:szCs w:val="22"/>
        </w:rPr>
        <w:t xml:space="preserve">Η υπηρεσία προσλαμβάνει το προσωπικό με σύμβαση εργασίας ιδιωτικού δικαίου ορισμένου χρόνου αμέσως μετά την κατάρτιση των οριστικών πινάκων κατάταξης των υποψηφίων. Προσληφθέντες οι οποίοι αποχωρούν πριν από τη λήξη της σύμβασής τους, αντικαθίστανται με άλλους από τους εγγεγραμμένους και διαθέσιμους στον πίνακα της οικείας ειδικότητας, κατά τη σειρά εγγραφής τους σε αυτόν. Σε κάθε περίπτωση,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 </w:t>
      </w:r>
    </w:p>
    <w:p w:rsidR="006C33E6" w:rsidRPr="006C33E6" w:rsidRDefault="006C33E6" w:rsidP="006C33E6">
      <w:pPr>
        <w:ind w:left="142" w:firstLine="284"/>
        <w:jc w:val="both"/>
        <w:rPr>
          <w:rFonts w:asciiTheme="minorHAnsi" w:hAnsiTheme="minorHAnsi"/>
          <w:sz w:val="22"/>
          <w:szCs w:val="22"/>
        </w:rPr>
      </w:pPr>
    </w:p>
    <w:p w:rsidR="006C33E6" w:rsidRPr="006C33E6" w:rsidRDefault="006C33E6" w:rsidP="006C33E6">
      <w:pPr>
        <w:pBdr>
          <w:top w:val="single" w:sz="4" w:space="1" w:color="auto"/>
          <w:left w:val="single" w:sz="4" w:space="4" w:color="auto"/>
          <w:bottom w:val="single" w:sz="4" w:space="1" w:color="auto"/>
          <w:right w:val="single" w:sz="4" w:space="4" w:color="auto"/>
        </w:pBdr>
        <w:ind w:left="142" w:firstLine="284"/>
        <w:jc w:val="both"/>
        <w:rPr>
          <w:rFonts w:asciiTheme="minorHAnsi" w:hAnsiTheme="minorHAnsi"/>
          <w:sz w:val="22"/>
          <w:szCs w:val="22"/>
        </w:rPr>
      </w:pPr>
      <w:r w:rsidRPr="006C33E6">
        <w:rPr>
          <w:rFonts w:asciiTheme="minorHAnsi" w:hAnsiTheme="minorHAnsi"/>
          <w:sz w:val="22"/>
          <w:szCs w:val="22"/>
        </w:rPr>
        <w:t xml:space="preserve">Υπενθυμίζεται ότι : Το προσωπικό που προσλαμβάνεται κατ’ </w:t>
      </w:r>
      <w:proofErr w:type="spellStart"/>
      <w:r w:rsidRPr="006C33E6">
        <w:rPr>
          <w:rFonts w:asciiTheme="minorHAnsi" w:hAnsiTheme="minorHAnsi"/>
          <w:sz w:val="22"/>
          <w:szCs w:val="22"/>
        </w:rPr>
        <w:t>εφαρμογήν</w:t>
      </w:r>
      <w:proofErr w:type="spellEnd"/>
      <w:r w:rsidRPr="006C33E6">
        <w:rPr>
          <w:rFonts w:asciiTheme="minorHAnsi" w:hAnsiTheme="minorHAnsi"/>
          <w:sz w:val="22"/>
          <w:szCs w:val="22"/>
        </w:rPr>
        <w:t xml:space="preserve"> του παρόντος οφείλει κατά τον χρόνο πρόσληψης να προσκομίσει:</w:t>
      </w:r>
    </w:p>
    <w:p w:rsidR="006C33E6" w:rsidRPr="006C33E6" w:rsidRDefault="006C33E6" w:rsidP="006C33E6">
      <w:pPr>
        <w:pBdr>
          <w:top w:val="single" w:sz="4" w:space="1" w:color="auto"/>
          <w:left w:val="single" w:sz="4" w:space="4" w:color="auto"/>
          <w:bottom w:val="single" w:sz="4" w:space="1" w:color="auto"/>
          <w:right w:val="single" w:sz="4" w:space="4" w:color="auto"/>
        </w:pBdr>
        <w:ind w:left="142" w:firstLine="284"/>
        <w:jc w:val="both"/>
        <w:rPr>
          <w:rFonts w:asciiTheme="minorHAnsi" w:hAnsiTheme="minorHAnsi"/>
          <w:sz w:val="22"/>
          <w:szCs w:val="22"/>
        </w:rPr>
      </w:pPr>
      <w:r w:rsidRPr="006C33E6">
        <w:rPr>
          <w:rFonts w:asciiTheme="minorHAnsi" w:hAnsiTheme="minorHAnsi"/>
          <w:sz w:val="22"/>
          <w:szCs w:val="22"/>
        </w:rPr>
        <w:lastRenderedPageBreak/>
        <w:t xml:space="preserve">αα) είτε Ψηφιακό Πιστοποιητικό COVID-19 της Ε.Ε. (EU </w:t>
      </w:r>
      <w:proofErr w:type="spellStart"/>
      <w:r w:rsidRPr="006C33E6">
        <w:rPr>
          <w:rFonts w:asciiTheme="minorHAnsi" w:hAnsiTheme="minorHAnsi"/>
          <w:sz w:val="22"/>
          <w:szCs w:val="22"/>
        </w:rPr>
        <w:t>Digital</w:t>
      </w:r>
      <w:proofErr w:type="spellEnd"/>
      <w:r w:rsidRPr="006C33E6">
        <w:rPr>
          <w:rFonts w:asciiTheme="minorHAnsi" w:hAnsiTheme="minorHAnsi"/>
          <w:sz w:val="22"/>
          <w:szCs w:val="22"/>
        </w:rPr>
        <w:t xml:space="preserve"> COVID </w:t>
      </w:r>
      <w:proofErr w:type="spellStart"/>
      <w:r w:rsidRPr="006C33E6">
        <w:rPr>
          <w:rFonts w:asciiTheme="minorHAnsi" w:hAnsiTheme="minorHAnsi"/>
          <w:sz w:val="22"/>
          <w:szCs w:val="22"/>
        </w:rPr>
        <w:t>Certificate</w:t>
      </w:r>
      <w:proofErr w:type="spellEnd"/>
      <w:r w:rsidRPr="006C33E6">
        <w:rPr>
          <w:rFonts w:asciiTheme="minorHAnsi" w:hAnsiTheme="minorHAnsi"/>
          <w:sz w:val="22"/>
          <w:szCs w:val="22"/>
        </w:rPr>
        <w:t xml:space="preserve"> –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ν.4806/2021 (Α΄95) με πληροφορίες σχετικά με την κατάσταση του φυσικού προσώπου-κατόχου του όσον</w:t>
      </w:r>
      <w:r w:rsidRPr="006C33E6">
        <w:rPr>
          <w:rFonts w:asciiTheme="minorHAnsi" w:hAnsiTheme="minorHAnsi"/>
          <w:sz w:val="22"/>
          <w:szCs w:val="22"/>
        </w:rPr>
        <w:br/>
        <w:t xml:space="preserve">αφορά στον εμβολιασμό κατά του </w:t>
      </w:r>
      <w:proofErr w:type="spellStart"/>
      <w:r w:rsidRPr="006C33E6">
        <w:rPr>
          <w:rFonts w:asciiTheme="minorHAnsi" w:hAnsiTheme="minorHAnsi"/>
          <w:sz w:val="22"/>
          <w:szCs w:val="22"/>
        </w:rPr>
        <w:t>κορωνοϊού</w:t>
      </w:r>
      <w:proofErr w:type="spellEnd"/>
      <w:r w:rsidRPr="006C33E6">
        <w:rPr>
          <w:rFonts w:asciiTheme="minorHAnsi" w:hAnsiTheme="minorHAnsi"/>
          <w:sz w:val="22"/>
          <w:szCs w:val="22"/>
        </w:rPr>
        <w:t xml:space="preserve"> COVID-19 ή βεβαίωση εμβολιασμού της παρ. 5 του άρθρου 55 του ν. 4764/2020 (Α’ 256), ή ισοδύναμο πιστοποιητικό ή βεβαίωση τρίτης χώρας, από όπου προκύπτει η συμπλήρωση δεκατεσσάρων ημερών από την ολοκλήρωση του εμβολιασμού,</w:t>
      </w:r>
    </w:p>
    <w:p w:rsidR="006C33E6" w:rsidRPr="006C33E6" w:rsidRDefault="006C33E6" w:rsidP="006C33E6">
      <w:pPr>
        <w:pBdr>
          <w:top w:val="single" w:sz="4" w:space="1" w:color="auto"/>
          <w:left w:val="single" w:sz="4" w:space="4" w:color="auto"/>
          <w:bottom w:val="single" w:sz="4" w:space="1" w:color="auto"/>
          <w:right w:val="single" w:sz="4" w:space="4" w:color="auto"/>
        </w:pBdr>
        <w:ind w:left="142" w:firstLine="284"/>
        <w:jc w:val="both"/>
        <w:rPr>
          <w:rFonts w:asciiTheme="minorHAnsi" w:hAnsiTheme="minorHAnsi"/>
          <w:sz w:val="22"/>
          <w:szCs w:val="22"/>
        </w:rPr>
      </w:pPr>
      <w:r w:rsidRPr="006C33E6">
        <w:rPr>
          <w:rFonts w:asciiTheme="minorHAnsi" w:hAnsiTheme="minorHAnsi"/>
          <w:sz w:val="22"/>
          <w:szCs w:val="22"/>
        </w:rPr>
        <w:t xml:space="preserve"> </w:t>
      </w:r>
      <w:proofErr w:type="spellStart"/>
      <w:r w:rsidRPr="006C33E6">
        <w:rPr>
          <w:rFonts w:asciiTheme="minorHAnsi" w:hAnsiTheme="minorHAnsi"/>
          <w:sz w:val="22"/>
          <w:szCs w:val="22"/>
        </w:rPr>
        <w:t>αβ</w:t>
      </w:r>
      <w:proofErr w:type="spellEnd"/>
      <w:r w:rsidRPr="006C33E6">
        <w:rPr>
          <w:rFonts w:asciiTheme="minorHAnsi" w:hAnsiTheme="minorHAnsi"/>
          <w:sz w:val="22"/>
          <w:szCs w:val="22"/>
        </w:rPr>
        <w:t xml:space="preserve">) είτε Ψηφιακό Πιστοποιητικό COVID-19 της Ε.Ε. (EU </w:t>
      </w:r>
      <w:proofErr w:type="spellStart"/>
      <w:r w:rsidRPr="006C33E6">
        <w:rPr>
          <w:rFonts w:asciiTheme="minorHAnsi" w:hAnsiTheme="minorHAnsi"/>
          <w:sz w:val="22"/>
          <w:szCs w:val="22"/>
        </w:rPr>
        <w:t>Digital</w:t>
      </w:r>
      <w:proofErr w:type="spellEnd"/>
      <w:r w:rsidRPr="006C33E6">
        <w:rPr>
          <w:rFonts w:asciiTheme="minorHAnsi" w:hAnsiTheme="minorHAnsi"/>
          <w:sz w:val="22"/>
          <w:szCs w:val="22"/>
        </w:rPr>
        <w:t xml:space="preserve"> COVID </w:t>
      </w:r>
      <w:proofErr w:type="spellStart"/>
      <w:r w:rsidRPr="006C33E6">
        <w:rPr>
          <w:rFonts w:asciiTheme="minorHAnsi" w:hAnsiTheme="minorHAnsi"/>
          <w:sz w:val="22"/>
          <w:szCs w:val="22"/>
        </w:rPr>
        <w:t>Certificate</w:t>
      </w:r>
      <w:proofErr w:type="spellEnd"/>
      <w:r w:rsidRPr="006C33E6">
        <w:rPr>
          <w:rFonts w:asciiTheme="minorHAnsi" w:hAnsiTheme="minorHAnsi"/>
          <w:sz w:val="22"/>
          <w:szCs w:val="22"/>
        </w:rPr>
        <w:t xml:space="preserve"> –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η οποία κυρώθηκε με το άρθρο 1 του ν. 4806/2021 με πληροφορίες σχετικά με την κατάσταση του φυσικού προσώπου-κατόχου του όσον αφορά στη </w:t>
      </w:r>
      <w:proofErr w:type="spellStart"/>
      <w:r w:rsidRPr="006C33E6">
        <w:rPr>
          <w:rFonts w:asciiTheme="minorHAnsi" w:hAnsiTheme="minorHAnsi"/>
          <w:sz w:val="22"/>
          <w:szCs w:val="22"/>
        </w:rPr>
        <w:t>νόσηση</w:t>
      </w:r>
      <w:proofErr w:type="spellEnd"/>
      <w:r w:rsidRPr="006C33E6">
        <w:rPr>
          <w:rFonts w:asciiTheme="minorHAnsi" w:hAnsiTheme="minorHAnsi"/>
          <w:sz w:val="22"/>
          <w:szCs w:val="22"/>
        </w:rPr>
        <w:t xml:space="preserve"> από τον </w:t>
      </w:r>
      <w:proofErr w:type="spellStart"/>
      <w:r w:rsidRPr="006C33E6">
        <w:rPr>
          <w:rFonts w:asciiTheme="minorHAnsi" w:hAnsiTheme="minorHAnsi"/>
          <w:sz w:val="22"/>
          <w:szCs w:val="22"/>
        </w:rPr>
        <w:t>κορωνοϊό</w:t>
      </w:r>
      <w:proofErr w:type="spellEnd"/>
      <w:r w:rsidRPr="006C33E6">
        <w:rPr>
          <w:rFonts w:asciiTheme="minorHAnsi" w:hAnsiTheme="minorHAnsi"/>
          <w:sz w:val="22"/>
          <w:szCs w:val="22"/>
        </w:rPr>
        <w:t xml:space="preserve"> COVID-19 ή βεβαίωση θετικού διαγνωστικού ελέγχου της παρ. 1 του άρθρου 5 της υπ’ αρ. 2650/10.4.2020 (Β’ 1298) κοινής απόφασης των Υπουργών Υγείας και Επικρατείας ή ισοδύναμο πιστοποιητικό ή βεβαίωση τρίτης χώρας, από όπου προκύπτει η παρέλευση τριάντα (30) ημερών από την ημερομηνία της θετικής διάγνωσης. Στην περίπτωση αυτή η λήξη της σύμβασης ορισμένου χρόνου δεν μπορεί να είναι μεταγενέστερη των έξι (6) μηνών από την ημερομηνία της θετικής διάγνωσης.</w:t>
      </w:r>
    </w:p>
    <w:p w:rsidR="006C33E6" w:rsidRPr="006C33E6" w:rsidRDefault="006C33E6" w:rsidP="006C33E6">
      <w:pPr>
        <w:pBdr>
          <w:top w:val="single" w:sz="4" w:space="1" w:color="auto"/>
          <w:left w:val="single" w:sz="4" w:space="4" w:color="auto"/>
          <w:bottom w:val="single" w:sz="4" w:space="1" w:color="auto"/>
          <w:right w:val="single" w:sz="4" w:space="4" w:color="auto"/>
        </w:pBdr>
        <w:ind w:left="142" w:firstLine="284"/>
        <w:jc w:val="both"/>
        <w:rPr>
          <w:rFonts w:asciiTheme="minorHAnsi" w:hAnsiTheme="minorHAnsi"/>
          <w:sz w:val="22"/>
          <w:szCs w:val="22"/>
        </w:rPr>
      </w:pPr>
      <w:r w:rsidRPr="006C33E6">
        <w:rPr>
          <w:rFonts w:asciiTheme="minorHAnsi" w:hAnsiTheme="minorHAnsi"/>
          <w:sz w:val="22"/>
          <w:szCs w:val="22"/>
        </w:rPr>
        <w:t xml:space="preserve"> </w:t>
      </w:r>
    </w:p>
    <w:p w:rsidR="006C33E6" w:rsidRPr="006C33E6" w:rsidRDefault="006C33E6" w:rsidP="006C33E6">
      <w:pPr>
        <w:spacing w:after="160" w:line="259" w:lineRule="auto"/>
        <w:ind w:left="142" w:firstLine="284"/>
        <w:jc w:val="both"/>
        <w:rPr>
          <w:rFonts w:asciiTheme="minorHAnsi" w:hAnsiTheme="minorHAnsi"/>
          <w:sz w:val="22"/>
          <w:szCs w:val="22"/>
        </w:rPr>
      </w:pPr>
    </w:p>
    <w:p w:rsidR="006C33E6" w:rsidRPr="00B546BF" w:rsidRDefault="006C33E6" w:rsidP="006C33E6">
      <w:pPr>
        <w:pStyle w:val="Web"/>
        <w:shd w:val="clear" w:color="auto" w:fill="FFFFFF"/>
        <w:spacing w:beforeAutospacing="0" w:afterAutospacing="0"/>
        <w:jc w:val="both"/>
        <w:rPr>
          <w:rFonts w:ascii="Tahoma" w:hAnsi="Tahoma" w:cs="Tahoma"/>
          <w:color w:val="081F3C"/>
        </w:rPr>
      </w:pPr>
    </w:p>
    <w:p w:rsidR="00AA1517" w:rsidRPr="00EA2157" w:rsidRDefault="00AA1517" w:rsidP="00AA1517">
      <w:pPr>
        <w:pStyle w:val="a7"/>
        <w:tabs>
          <w:tab w:val="left" w:pos="720"/>
        </w:tabs>
        <w:autoSpaceDE w:val="0"/>
        <w:autoSpaceDN w:val="0"/>
        <w:adjustRightInd w:val="0"/>
        <w:rPr>
          <w:rFonts w:asciiTheme="minorHAnsi" w:hAnsiTheme="minorHAnsi"/>
        </w:rPr>
      </w:pPr>
    </w:p>
    <w:p w:rsidR="005C22FC" w:rsidRPr="00DD7633" w:rsidRDefault="005C22FC" w:rsidP="002F4C7D">
      <w:pPr>
        <w:autoSpaceDE w:val="0"/>
        <w:autoSpaceDN w:val="0"/>
        <w:adjustRightInd w:val="0"/>
      </w:pPr>
    </w:p>
    <w:p w:rsidR="005C22FC" w:rsidRPr="00DD7633" w:rsidRDefault="005C22FC" w:rsidP="002F4C7D">
      <w:pPr>
        <w:autoSpaceDE w:val="0"/>
        <w:autoSpaceDN w:val="0"/>
        <w:adjustRightInd w:val="0"/>
      </w:pPr>
    </w:p>
    <w:p w:rsidR="00EB6D57" w:rsidRDefault="002F4C7D" w:rsidP="00F92A06">
      <w:pPr>
        <w:rPr>
          <w:rFonts w:asciiTheme="minorHAnsi" w:hAnsiTheme="minorHAnsi"/>
          <w:b/>
          <w:bCs/>
          <w:color w:val="000000"/>
          <w:sz w:val="23"/>
          <w:szCs w:val="23"/>
        </w:rPr>
      </w:pPr>
      <w:r w:rsidRPr="00AF2D11">
        <w:tab/>
      </w:r>
      <w:r w:rsidR="00D602AE" w:rsidRPr="0018122D">
        <w:rPr>
          <w:rFonts w:asciiTheme="minorHAnsi" w:hAnsiTheme="minorHAnsi"/>
          <w:b/>
          <w:bCs/>
          <w:color w:val="000000"/>
          <w:sz w:val="23"/>
          <w:szCs w:val="23"/>
        </w:rPr>
        <w:tab/>
      </w:r>
    </w:p>
    <w:p w:rsidR="00EB6D57" w:rsidRDefault="00EB6D57" w:rsidP="00D602AE">
      <w:pPr>
        <w:pStyle w:val="a7"/>
        <w:ind w:left="644"/>
        <w:jc w:val="center"/>
        <w:rPr>
          <w:rFonts w:asciiTheme="minorHAnsi" w:hAnsiTheme="minorHAnsi"/>
          <w:b/>
          <w:bCs/>
          <w:color w:val="000000"/>
          <w:sz w:val="23"/>
          <w:szCs w:val="23"/>
        </w:rPr>
      </w:pP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p>
    <w:p w:rsidR="00517F68" w:rsidRPr="00D602AE" w:rsidRDefault="00EB6D57" w:rsidP="001F7D51">
      <w:pPr>
        <w:pStyle w:val="a7"/>
        <w:ind w:left="644"/>
        <w:jc w:val="center"/>
        <w:rPr>
          <w:rFonts w:asciiTheme="minorHAnsi" w:hAnsiTheme="minorHAnsi"/>
          <w:b/>
          <w:bCs/>
          <w:color w:val="000000"/>
          <w:sz w:val="23"/>
          <w:szCs w:val="23"/>
        </w:rPr>
      </w:pP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Pr>
          <w:rFonts w:asciiTheme="minorHAnsi" w:hAnsiTheme="minorHAnsi"/>
          <w:b/>
          <w:bCs/>
          <w:color w:val="000000"/>
          <w:sz w:val="23"/>
          <w:szCs w:val="23"/>
        </w:rPr>
        <w:tab/>
      </w:r>
      <w:r w:rsidR="004F22B1" w:rsidRPr="004F22B1">
        <w:rPr>
          <w:rFonts w:asciiTheme="minorHAnsi" w:hAnsiTheme="minorHAnsi"/>
          <w:b/>
          <w:bCs/>
          <w:color w:val="000000"/>
          <w:sz w:val="23"/>
          <w:szCs w:val="23"/>
        </w:rPr>
        <w:t>Η Πρόεδρος ΔΣ</w:t>
      </w:r>
      <w:r w:rsidR="00005667" w:rsidRPr="00005667">
        <w:rPr>
          <w:rFonts w:asciiTheme="minorHAnsi" w:hAnsiTheme="minorHAnsi"/>
          <w:b/>
          <w:bCs/>
          <w:color w:val="000000"/>
          <w:sz w:val="23"/>
          <w:szCs w:val="23"/>
        </w:rPr>
        <w:t xml:space="preserve"> </w:t>
      </w:r>
      <w:r w:rsidR="008427A0">
        <w:rPr>
          <w:rFonts w:asciiTheme="minorHAnsi" w:hAnsiTheme="minorHAnsi"/>
          <w:b/>
          <w:bCs/>
          <w:color w:val="000000"/>
          <w:sz w:val="23"/>
          <w:szCs w:val="23"/>
        </w:rPr>
        <w:t xml:space="preserve"> </w:t>
      </w:r>
      <w:r w:rsidR="00E515B5">
        <w:rPr>
          <w:rFonts w:asciiTheme="minorHAnsi" w:hAnsiTheme="minorHAnsi"/>
          <w:b/>
          <w:bCs/>
          <w:color w:val="000000"/>
          <w:sz w:val="23"/>
          <w:szCs w:val="23"/>
        </w:rPr>
        <w:t>τ</w:t>
      </w:r>
      <w:r w:rsidR="00D602AE" w:rsidRPr="00D602AE">
        <w:rPr>
          <w:rFonts w:asciiTheme="minorHAnsi" w:hAnsiTheme="minorHAnsi"/>
          <w:b/>
          <w:bCs/>
          <w:color w:val="000000"/>
          <w:sz w:val="23"/>
          <w:szCs w:val="23"/>
        </w:rPr>
        <w:t>ου Κ.Κ.Π.Π.Ν.Α.</w:t>
      </w:r>
    </w:p>
    <w:p w:rsidR="00D602AE" w:rsidRPr="00D602AE" w:rsidRDefault="00D602AE" w:rsidP="00D602AE">
      <w:pPr>
        <w:pStyle w:val="a7"/>
        <w:ind w:left="644"/>
        <w:jc w:val="center"/>
        <w:rPr>
          <w:rFonts w:asciiTheme="minorHAnsi" w:hAnsiTheme="minorHAnsi"/>
          <w:b/>
          <w:bCs/>
          <w:color w:val="000000"/>
          <w:sz w:val="23"/>
          <w:szCs w:val="23"/>
        </w:rPr>
      </w:pPr>
    </w:p>
    <w:p w:rsidR="00D602AE" w:rsidRPr="00EB6D57" w:rsidRDefault="00D602AE" w:rsidP="00D602AE">
      <w:pPr>
        <w:pStyle w:val="a7"/>
        <w:ind w:left="644"/>
        <w:jc w:val="center"/>
        <w:rPr>
          <w:rFonts w:asciiTheme="minorHAnsi" w:hAnsiTheme="minorHAnsi"/>
          <w:b/>
          <w:bCs/>
          <w:color w:val="000000"/>
          <w:sz w:val="23"/>
          <w:szCs w:val="23"/>
        </w:rPr>
      </w:pPr>
    </w:p>
    <w:p w:rsidR="00517F68" w:rsidRDefault="00D602AE" w:rsidP="00005667">
      <w:pPr>
        <w:pStyle w:val="a7"/>
        <w:ind w:left="644"/>
        <w:jc w:val="center"/>
        <w:rPr>
          <w:rFonts w:asciiTheme="minorHAnsi" w:hAnsiTheme="minorHAnsi"/>
          <w:sz w:val="23"/>
          <w:szCs w:val="23"/>
        </w:rPr>
      </w:pPr>
      <w:r w:rsidRPr="00EB6D57">
        <w:rPr>
          <w:rFonts w:asciiTheme="minorHAnsi" w:hAnsiTheme="minorHAnsi"/>
          <w:b/>
          <w:bCs/>
          <w:color w:val="000000"/>
          <w:sz w:val="23"/>
          <w:szCs w:val="23"/>
        </w:rPr>
        <w:tab/>
      </w:r>
      <w:r w:rsidRPr="00EB6D57">
        <w:rPr>
          <w:rFonts w:asciiTheme="minorHAnsi" w:hAnsiTheme="minorHAnsi"/>
          <w:b/>
          <w:bCs/>
          <w:color w:val="000000"/>
          <w:sz w:val="23"/>
          <w:szCs w:val="23"/>
        </w:rPr>
        <w:tab/>
      </w:r>
      <w:r w:rsidRPr="00EB6D57">
        <w:rPr>
          <w:rFonts w:asciiTheme="minorHAnsi" w:hAnsiTheme="minorHAnsi"/>
          <w:b/>
          <w:bCs/>
          <w:color w:val="000000"/>
          <w:sz w:val="23"/>
          <w:szCs w:val="23"/>
        </w:rPr>
        <w:tab/>
      </w:r>
      <w:r w:rsidRPr="00EB6D57">
        <w:rPr>
          <w:rFonts w:asciiTheme="minorHAnsi" w:hAnsiTheme="minorHAnsi"/>
          <w:b/>
          <w:bCs/>
          <w:color w:val="000000"/>
          <w:sz w:val="23"/>
          <w:szCs w:val="23"/>
        </w:rPr>
        <w:tab/>
      </w:r>
      <w:r w:rsidRPr="00EB6D57">
        <w:rPr>
          <w:rFonts w:asciiTheme="minorHAnsi" w:hAnsiTheme="minorHAnsi"/>
          <w:b/>
          <w:bCs/>
          <w:color w:val="000000"/>
          <w:sz w:val="23"/>
          <w:szCs w:val="23"/>
        </w:rPr>
        <w:tab/>
      </w:r>
      <w:r w:rsidRPr="00EB6D57">
        <w:rPr>
          <w:rFonts w:asciiTheme="minorHAnsi" w:hAnsiTheme="minorHAnsi"/>
          <w:b/>
          <w:bCs/>
          <w:color w:val="000000"/>
          <w:sz w:val="23"/>
          <w:szCs w:val="23"/>
        </w:rPr>
        <w:tab/>
      </w:r>
      <w:r w:rsidR="001F7D51">
        <w:rPr>
          <w:rFonts w:asciiTheme="minorHAnsi" w:hAnsiTheme="minorHAnsi"/>
          <w:b/>
          <w:bCs/>
          <w:color w:val="000000"/>
          <w:sz w:val="23"/>
          <w:szCs w:val="23"/>
        </w:rPr>
        <w:tab/>
        <w:t xml:space="preserve">         </w:t>
      </w:r>
      <w:r w:rsidR="00471E03">
        <w:rPr>
          <w:rFonts w:asciiTheme="minorHAnsi" w:hAnsiTheme="minorHAnsi"/>
          <w:b/>
          <w:bCs/>
          <w:color w:val="000000"/>
          <w:sz w:val="23"/>
          <w:szCs w:val="23"/>
        </w:rPr>
        <w:t xml:space="preserve">       </w:t>
      </w:r>
      <w:proofErr w:type="spellStart"/>
      <w:r w:rsidR="004F22B1">
        <w:rPr>
          <w:rFonts w:asciiTheme="minorHAnsi" w:hAnsiTheme="minorHAnsi"/>
          <w:b/>
          <w:bCs/>
          <w:color w:val="000000"/>
          <w:sz w:val="23"/>
          <w:szCs w:val="23"/>
          <w:lang w:val="en-US"/>
        </w:rPr>
        <w:t>Κορακάκη</w:t>
      </w:r>
      <w:proofErr w:type="spellEnd"/>
      <w:r w:rsidR="004F22B1">
        <w:rPr>
          <w:rFonts w:asciiTheme="minorHAnsi" w:hAnsiTheme="minorHAnsi"/>
          <w:b/>
          <w:bCs/>
          <w:color w:val="000000"/>
          <w:sz w:val="23"/>
          <w:szCs w:val="23"/>
          <w:lang w:val="en-US"/>
        </w:rPr>
        <w:t xml:space="preserve"> Μαρία</w:t>
      </w:r>
    </w:p>
    <w:p w:rsidR="00517F68" w:rsidRDefault="00517F68" w:rsidP="000022D2">
      <w:pPr>
        <w:jc w:val="both"/>
        <w:rPr>
          <w:rFonts w:asciiTheme="minorHAnsi" w:hAnsiTheme="minorHAnsi"/>
          <w:sz w:val="23"/>
          <w:szCs w:val="23"/>
        </w:rPr>
      </w:pPr>
    </w:p>
    <w:p w:rsidR="00470DD7" w:rsidRDefault="00470DD7" w:rsidP="00735983">
      <w:pPr>
        <w:rPr>
          <w:rFonts w:ascii="Calibri" w:hAnsi="Calibri" w:cs="Calibri"/>
          <w:b/>
          <w:bCs/>
          <w:color w:val="000000"/>
          <w:sz w:val="22"/>
          <w:szCs w:val="22"/>
        </w:rPr>
      </w:pPr>
    </w:p>
    <w:sectPr w:rsidR="00470DD7" w:rsidSect="006C33E6">
      <w:headerReference w:type="first" r:id="rId12"/>
      <w:pgSz w:w="11906" w:h="16838"/>
      <w:pgMar w:top="720" w:right="1133" w:bottom="720" w:left="72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3FE2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FE2B2" w16cid:durableId="1EA79C7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C2" w:rsidRDefault="00E447C2" w:rsidP="006D501F">
      <w:r>
        <w:separator/>
      </w:r>
    </w:p>
  </w:endnote>
  <w:endnote w:type="continuationSeparator" w:id="0">
    <w:p w:rsidR="00E447C2" w:rsidRDefault="00E447C2" w:rsidP="006D50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Verdana">
    <w:altName w:val="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C2" w:rsidRDefault="00E447C2" w:rsidP="006D501F">
      <w:r>
        <w:separator/>
      </w:r>
    </w:p>
  </w:footnote>
  <w:footnote w:type="continuationSeparator" w:id="0">
    <w:p w:rsidR="00E447C2" w:rsidRDefault="00E447C2" w:rsidP="006D50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C2" w:rsidRPr="00BA27A2" w:rsidRDefault="00E447C2" w:rsidP="00BA27A2">
    <w:pPr>
      <w:pStyle w:val="a4"/>
      <w:jc w:val="center"/>
      <w:rPr>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31"/>
      <w:lvlText w:val=""/>
      <w:lvlJc w:val="left"/>
      <w:pPr>
        <w:tabs>
          <w:tab w:val="num" w:pos="926"/>
        </w:tabs>
        <w:ind w:left="926" w:hanging="360"/>
      </w:pPr>
      <w:rPr>
        <w:rFonts w:ascii="Symbol" w:hAnsi="Symbol" w:cs="Symbol"/>
      </w:rPr>
    </w:lvl>
  </w:abstractNum>
  <w:abstractNum w:abstractNumId="2">
    <w:nsid w:val="00000003"/>
    <w:multiLevelType w:val="singleLevel"/>
    <w:tmpl w:val="00000003"/>
    <w:name w:val="WW8Num3"/>
    <w:lvl w:ilvl="0">
      <w:start w:val="1"/>
      <w:numFmt w:val="bullet"/>
      <w:pStyle w:val="number"/>
      <w:lvlText w:val=""/>
      <w:lvlJc w:val="left"/>
      <w:pPr>
        <w:tabs>
          <w:tab w:val="num" w:pos="720"/>
        </w:tabs>
        <w:ind w:left="720" w:hanging="360"/>
      </w:pPr>
      <w:rPr>
        <w:rFonts w:ascii="Symbol" w:hAnsi="Symbol" w:cs="Symbol"/>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9"/>
    <w:multiLevelType w:val="multilevel"/>
    <w:tmpl w:val="AFDC0C46"/>
    <w:lvl w:ilvl="0">
      <w:start w:val="1"/>
      <w:numFmt w:val="decimal"/>
      <w:lvlText w:val="%1."/>
      <w:lvlJc w:val="left"/>
      <w:pPr>
        <w:tabs>
          <w:tab w:val="left" w:pos="720"/>
        </w:tabs>
        <w:ind w:left="720" w:hanging="360"/>
      </w:pPr>
      <w:rPr>
        <w:b/>
      </w:rPr>
    </w:lvl>
    <w:lvl w:ilvl="1">
      <w:start w:val="99"/>
      <w:numFmt w:val="bullet"/>
      <w:lvlText w:val="-"/>
      <w:lvlJc w:val="left"/>
      <w:pPr>
        <w:tabs>
          <w:tab w:val="left" w:pos="1440"/>
        </w:tabs>
        <w:ind w:left="1440" w:hanging="360"/>
      </w:pPr>
      <w:rPr>
        <w:rFonts w:ascii="Book Antiqua" w:eastAsia="Times New Roman" w:hAnsi="Book Antiqua" w:cs="Calibri" w:hint="default"/>
      </w:rPr>
    </w:lvl>
    <w:lvl w:ilvl="2">
      <w:start w:val="1"/>
      <w:numFmt w:val="lowerLetter"/>
      <w:lvlText w:val="%3)"/>
      <w:lvlJc w:val="left"/>
      <w:pPr>
        <w:ind w:left="216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00000066"/>
    <w:multiLevelType w:val="hybridMultilevel"/>
    <w:tmpl w:val="3842A5F4"/>
    <w:lvl w:ilvl="0" w:tplc="87F89F76">
      <w:start w:val="5"/>
      <w:numFmt w:val="decimal"/>
      <w:lvlText w:val="%1."/>
      <w:lvlJc w:val="left"/>
    </w:lvl>
    <w:lvl w:ilvl="1" w:tplc="87F89F76">
      <w:start w:val="5"/>
      <w:numFmt w:val="decimal"/>
      <w:lvlText w:val="%2."/>
      <w:lvlJc w:val="left"/>
    </w:lvl>
    <w:lvl w:ilvl="2" w:tplc="3A5C4C9E">
      <w:start w:val="1"/>
      <w:numFmt w:val="bullet"/>
      <w:lvlText w:val=""/>
      <w:lvlJc w:val="left"/>
    </w:lvl>
    <w:lvl w:ilvl="3" w:tplc="D944952A">
      <w:start w:val="1"/>
      <w:numFmt w:val="bullet"/>
      <w:lvlText w:val=""/>
      <w:lvlJc w:val="left"/>
    </w:lvl>
    <w:lvl w:ilvl="4" w:tplc="189C89BC">
      <w:start w:val="1"/>
      <w:numFmt w:val="bullet"/>
      <w:lvlText w:val=""/>
      <w:lvlJc w:val="left"/>
    </w:lvl>
    <w:lvl w:ilvl="5" w:tplc="6A3E477A">
      <w:start w:val="1"/>
      <w:numFmt w:val="bullet"/>
      <w:lvlText w:val=""/>
      <w:lvlJc w:val="left"/>
    </w:lvl>
    <w:lvl w:ilvl="6" w:tplc="6BCABBC0">
      <w:start w:val="1"/>
      <w:numFmt w:val="bullet"/>
      <w:lvlText w:val=""/>
      <w:lvlJc w:val="left"/>
    </w:lvl>
    <w:lvl w:ilvl="7" w:tplc="5F9084B2">
      <w:start w:val="1"/>
      <w:numFmt w:val="bullet"/>
      <w:lvlText w:val=""/>
      <w:lvlJc w:val="left"/>
    </w:lvl>
    <w:lvl w:ilvl="8" w:tplc="34C25172">
      <w:start w:val="1"/>
      <w:numFmt w:val="bullet"/>
      <w:lvlText w:val=""/>
      <w:lvlJc w:val="left"/>
    </w:lvl>
  </w:abstractNum>
  <w:abstractNum w:abstractNumId="6">
    <w:nsid w:val="055D6A0E"/>
    <w:multiLevelType w:val="hybridMultilevel"/>
    <w:tmpl w:val="7730E9D6"/>
    <w:lvl w:ilvl="0" w:tplc="BA5AB41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06824B0B"/>
    <w:multiLevelType w:val="hybridMultilevel"/>
    <w:tmpl w:val="B26669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DA51632"/>
    <w:multiLevelType w:val="hybridMultilevel"/>
    <w:tmpl w:val="D08C129A"/>
    <w:lvl w:ilvl="0" w:tplc="0CCA1F3C">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9">
    <w:nsid w:val="0F9322F0"/>
    <w:multiLevelType w:val="hybridMultilevel"/>
    <w:tmpl w:val="EFEA9C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11546D95"/>
    <w:multiLevelType w:val="multilevel"/>
    <w:tmpl w:val="8C004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3D74DCF"/>
    <w:multiLevelType w:val="hybridMultilevel"/>
    <w:tmpl w:val="BD1664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1B263E2"/>
    <w:multiLevelType w:val="hybridMultilevel"/>
    <w:tmpl w:val="61D8F68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3">
    <w:nsid w:val="29D63839"/>
    <w:multiLevelType w:val="hybridMultilevel"/>
    <w:tmpl w:val="0B46CCF8"/>
    <w:lvl w:ilvl="0" w:tplc="D2B64B60">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2C474850"/>
    <w:multiLevelType w:val="hybridMultilevel"/>
    <w:tmpl w:val="B96E5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F67100"/>
    <w:multiLevelType w:val="hybridMultilevel"/>
    <w:tmpl w:val="5A3072BC"/>
    <w:lvl w:ilvl="0" w:tplc="B26C745C">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6">
    <w:nsid w:val="3470738D"/>
    <w:multiLevelType w:val="hybridMultilevel"/>
    <w:tmpl w:val="3B103ABC"/>
    <w:lvl w:ilvl="0" w:tplc="C8F6FD9E">
      <w:start w:val="1"/>
      <w:numFmt w:val="bullet"/>
      <w:lvlText w:val="-"/>
      <w:lvlJc w:val="left"/>
      <w:pPr>
        <w:ind w:left="1004" w:hanging="360"/>
      </w:pPr>
      <w:rPr>
        <w:rFonts w:ascii="Calibri" w:eastAsia="Arial Unicode MS" w:hAnsi="Calibri" w:cs="Tahoma" w:hint="default"/>
        <w:b w:val="0"/>
        <w:color w:val="auto"/>
        <w:sz w:val="22"/>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7">
    <w:nsid w:val="3E627D61"/>
    <w:multiLevelType w:val="hybridMultilevel"/>
    <w:tmpl w:val="7778AFF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8">
    <w:nsid w:val="42991BFE"/>
    <w:multiLevelType w:val="multilevel"/>
    <w:tmpl w:val="E4C4C338"/>
    <w:lvl w:ilvl="0">
      <w:start w:val="1"/>
      <w:numFmt w:val="decimal"/>
      <w:lvlText w:val="%1."/>
      <w:lvlJc w:val="left"/>
      <w:pPr>
        <w:tabs>
          <w:tab w:val="num" w:pos="720"/>
        </w:tabs>
        <w:ind w:left="720" w:hanging="360"/>
      </w:pPr>
      <w:rPr>
        <w:b/>
      </w:rPr>
    </w:lvl>
    <w:lvl w:ilvl="1">
      <w:start w:val="99"/>
      <w:numFmt w:val="bullet"/>
      <w:lvlText w:val="-"/>
      <w:lvlJc w:val="left"/>
      <w:pPr>
        <w:tabs>
          <w:tab w:val="num" w:pos="1440"/>
        </w:tabs>
        <w:ind w:left="1440" w:hanging="360"/>
      </w:pPr>
      <w:rPr>
        <w:rFonts w:ascii="Book Antiqua" w:eastAsia="Times New Roman" w:hAnsi="Book Antiqua"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820B1"/>
    <w:multiLevelType w:val="hybridMultilevel"/>
    <w:tmpl w:val="5A3072BC"/>
    <w:lvl w:ilvl="0" w:tplc="B26C745C">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20">
    <w:nsid w:val="4DA8603D"/>
    <w:multiLevelType w:val="hybridMultilevel"/>
    <w:tmpl w:val="DE620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57B0695"/>
    <w:multiLevelType w:val="hybridMultilevel"/>
    <w:tmpl w:val="826CE40A"/>
    <w:lvl w:ilvl="0" w:tplc="EB5A5F96">
      <w:start w:val="1"/>
      <w:numFmt w:val="decimal"/>
      <w:lvlText w:val="%1."/>
      <w:lvlJc w:val="left"/>
      <w:pPr>
        <w:ind w:left="720" w:hanging="360"/>
      </w:pPr>
      <w:rPr>
        <w:rFonts w:asciiTheme="minorHAnsi" w:eastAsia="Arial Unicode MS" w:hAnsiTheme="minorHAnsi" w:cs="Tahom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F84465"/>
    <w:multiLevelType w:val="hybridMultilevel"/>
    <w:tmpl w:val="94D073AC"/>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910452"/>
    <w:multiLevelType w:val="hybridMultilevel"/>
    <w:tmpl w:val="F9BC65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C1E37C8"/>
    <w:multiLevelType w:val="hybridMultilevel"/>
    <w:tmpl w:val="29C48FDA"/>
    <w:lvl w:ilvl="0" w:tplc="2A7A0D7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D0023DE"/>
    <w:multiLevelType w:val="hybridMultilevel"/>
    <w:tmpl w:val="B8A08696"/>
    <w:lvl w:ilvl="0" w:tplc="FB62A3B4">
      <w:start w:val="1"/>
      <w:numFmt w:val="decimal"/>
      <w:lvlText w:val="%1."/>
      <w:lvlJc w:val="left"/>
      <w:pPr>
        <w:ind w:left="644" w:hanging="360"/>
      </w:pPr>
      <w:rPr>
        <w:rFonts w:eastAsia="Arial Unicode MS" w:cs="Tahoma" w:hint="default"/>
        <w:b w:val="0"/>
        <w:color w:val="auto"/>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nsid w:val="5E11738D"/>
    <w:multiLevelType w:val="hybridMultilevel"/>
    <w:tmpl w:val="4B020600"/>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F8D6180"/>
    <w:multiLevelType w:val="hybridMultilevel"/>
    <w:tmpl w:val="27A422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0EC0983"/>
    <w:multiLevelType w:val="hybridMultilevel"/>
    <w:tmpl w:val="68B8E18C"/>
    <w:lvl w:ilvl="0" w:tplc="1548DBE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nsid w:val="618E55DF"/>
    <w:multiLevelType w:val="hybridMultilevel"/>
    <w:tmpl w:val="0E820318"/>
    <w:lvl w:ilvl="0" w:tplc="CE5EA3E4">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0">
    <w:nsid w:val="643D4AAE"/>
    <w:multiLevelType w:val="hybridMultilevel"/>
    <w:tmpl w:val="7EDAF2A8"/>
    <w:lvl w:ilvl="0" w:tplc="76C6202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B0A2F5A"/>
    <w:multiLevelType w:val="hybridMultilevel"/>
    <w:tmpl w:val="19A04D7C"/>
    <w:lvl w:ilvl="0" w:tplc="0409001B">
      <w:start w:val="1"/>
      <w:numFmt w:val="lowerRoman"/>
      <w:lvlText w:val="%1."/>
      <w:lvlJc w:val="right"/>
      <w:pPr>
        <w:ind w:left="1440" w:hanging="360"/>
      </w:pPr>
    </w:lvl>
    <w:lvl w:ilvl="1" w:tplc="22FC5F3E">
      <w:start w:val="1"/>
      <w:numFmt w:val="decimal"/>
      <w:lvlText w:val="%2."/>
      <w:lvlJc w:val="left"/>
      <w:pPr>
        <w:ind w:left="502"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755C144B"/>
    <w:multiLevelType w:val="hybridMultilevel"/>
    <w:tmpl w:val="4F221A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C4D5EC3"/>
    <w:multiLevelType w:val="hybridMultilevel"/>
    <w:tmpl w:val="F25404E4"/>
    <w:lvl w:ilvl="0" w:tplc="A126BD9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13"/>
  </w:num>
  <w:num w:numId="5">
    <w:abstractNumId w:val="1"/>
  </w:num>
  <w:num w:numId="6">
    <w:abstractNumId w:val="2"/>
  </w:num>
  <w:num w:numId="7">
    <w:abstractNumId w:val="18"/>
  </w:num>
  <w:num w:numId="8">
    <w:abstractNumId w:val="8"/>
  </w:num>
  <w:num w:numId="9">
    <w:abstractNumId w:val="17"/>
  </w:num>
  <w:num w:numId="10">
    <w:abstractNumId w:val="20"/>
  </w:num>
  <w:num w:numId="11">
    <w:abstractNumId w:val="9"/>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6"/>
  </w:num>
  <w:num w:numId="18">
    <w:abstractNumId w:val="19"/>
  </w:num>
  <w:num w:numId="19">
    <w:abstractNumId w:val="33"/>
  </w:num>
  <w:num w:numId="20">
    <w:abstractNumId w:val="29"/>
  </w:num>
  <w:num w:numId="21">
    <w:abstractNumId w:val="6"/>
  </w:num>
  <w:num w:numId="22">
    <w:abstractNumId w:val="21"/>
  </w:num>
  <w:num w:numId="23">
    <w:abstractNumId w:val="25"/>
  </w:num>
  <w:num w:numId="24">
    <w:abstractNumId w:val="16"/>
  </w:num>
  <w:num w:numId="25">
    <w:abstractNumId w:val="28"/>
  </w:num>
  <w:num w:numId="26">
    <w:abstractNumId w:val="27"/>
  </w:num>
  <w:num w:numId="27">
    <w:abstractNumId w:val="11"/>
  </w:num>
  <w:num w:numId="28">
    <w:abstractNumId w:val="4"/>
  </w:num>
  <w:num w:numId="29">
    <w:abstractNumId w:val="14"/>
  </w:num>
  <w:num w:numId="30">
    <w:abstractNumId w:val="23"/>
  </w:num>
  <w:num w:numId="31">
    <w:abstractNumId w:val="30"/>
  </w:num>
  <w:num w:numId="32">
    <w:abstractNumId w:val="24"/>
  </w:num>
  <w:num w:numId="33">
    <w:abstractNumId w:val="31"/>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sant">
    <w15:presenceInfo w15:providerId="None" w15:userId="tsa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20"/>
  <w:displayHorizontalDrawingGridEvery w:val="2"/>
  <w:characterSpacingControl w:val="doNotCompress"/>
  <w:hdrShapeDefaults>
    <o:shapedefaults v:ext="edit" spidmax="174081"/>
  </w:hdrShapeDefaults>
  <w:footnotePr>
    <w:footnote w:id="-1"/>
    <w:footnote w:id="0"/>
  </w:footnotePr>
  <w:endnotePr>
    <w:endnote w:id="-1"/>
    <w:endnote w:id="0"/>
  </w:endnotePr>
  <w:compat/>
  <w:rsids>
    <w:rsidRoot w:val="00FA1537"/>
    <w:rsid w:val="000022D2"/>
    <w:rsid w:val="00003488"/>
    <w:rsid w:val="00005667"/>
    <w:rsid w:val="00030814"/>
    <w:rsid w:val="00034F13"/>
    <w:rsid w:val="0003667D"/>
    <w:rsid w:val="0003731A"/>
    <w:rsid w:val="00044434"/>
    <w:rsid w:val="0004541B"/>
    <w:rsid w:val="000600C2"/>
    <w:rsid w:val="000721F3"/>
    <w:rsid w:val="000750B5"/>
    <w:rsid w:val="00086BFB"/>
    <w:rsid w:val="000A12A9"/>
    <w:rsid w:val="000A17F4"/>
    <w:rsid w:val="000B250F"/>
    <w:rsid w:val="000B2C6F"/>
    <w:rsid w:val="000B6FC6"/>
    <w:rsid w:val="000C203C"/>
    <w:rsid w:val="000C64A6"/>
    <w:rsid w:val="000D19F3"/>
    <w:rsid w:val="000D7CFD"/>
    <w:rsid w:val="000E42EF"/>
    <w:rsid w:val="00105024"/>
    <w:rsid w:val="00113AA7"/>
    <w:rsid w:val="00114F76"/>
    <w:rsid w:val="00116AED"/>
    <w:rsid w:val="001201B5"/>
    <w:rsid w:val="00131B64"/>
    <w:rsid w:val="00133213"/>
    <w:rsid w:val="001349FB"/>
    <w:rsid w:val="00134A4B"/>
    <w:rsid w:val="00147198"/>
    <w:rsid w:val="00150976"/>
    <w:rsid w:val="00154C9C"/>
    <w:rsid w:val="00156A9B"/>
    <w:rsid w:val="00157102"/>
    <w:rsid w:val="00160037"/>
    <w:rsid w:val="00164DD5"/>
    <w:rsid w:val="00170E7A"/>
    <w:rsid w:val="00172F6C"/>
    <w:rsid w:val="001754CC"/>
    <w:rsid w:val="0018122D"/>
    <w:rsid w:val="001C1302"/>
    <w:rsid w:val="001C592C"/>
    <w:rsid w:val="001C7766"/>
    <w:rsid w:val="001C7D2A"/>
    <w:rsid w:val="001D23DD"/>
    <w:rsid w:val="001D7ADF"/>
    <w:rsid w:val="001E28BC"/>
    <w:rsid w:val="001E43C2"/>
    <w:rsid w:val="001E7AC2"/>
    <w:rsid w:val="001F7D51"/>
    <w:rsid w:val="002076C2"/>
    <w:rsid w:val="00212313"/>
    <w:rsid w:val="002165DB"/>
    <w:rsid w:val="00216965"/>
    <w:rsid w:val="0021770C"/>
    <w:rsid w:val="00230292"/>
    <w:rsid w:val="0025311D"/>
    <w:rsid w:val="00253121"/>
    <w:rsid w:val="002569FD"/>
    <w:rsid w:val="002756E9"/>
    <w:rsid w:val="0028291D"/>
    <w:rsid w:val="00283086"/>
    <w:rsid w:val="00286D3D"/>
    <w:rsid w:val="002A53B3"/>
    <w:rsid w:val="002C4094"/>
    <w:rsid w:val="002D1B95"/>
    <w:rsid w:val="002D615D"/>
    <w:rsid w:val="002D7958"/>
    <w:rsid w:val="002E5F41"/>
    <w:rsid w:val="002F06C6"/>
    <w:rsid w:val="002F40A6"/>
    <w:rsid w:val="002F4C7D"/>
    <w:rsid w:val="003038B2"/>
    <w:rsid w:val="00326530"/>
    <w:rsid w:val="00330EE8"/>
    <w:rsid w:val="00334AED"/>
    <w:rsid w:val="00336634"/>
    <w:rsid w:val="00340D35"/>
    <w:rsid w:val="0034152E"/>
    <w:rsid w:val="00346090"/>
    <w:rsid w:val="003604B9"/>
    <w:rsid w:val="00364577"/>
    <w:rsid w:val="00381CCD"/>
    <w:rsid w:val="003B43AD"/>
    <w:rsid w:val="003B4C84"/>
    <w:rsid w:val="003C2B1F"/>
    <w:rsid w:val="003C6B12"/>
    <w:rsid w:val="003F00FD"/>
    <w:rsid w:val="003F18A1"/>
    <w:rsid w:val="003F3A0E"/>
    <w:rsid w:val="003F502C"/>
    <w:rsid w:val="00406865"/>
    <w:rsid w:val="00413156"/>
    <w:rsid w:val="0042088C"/>
    <w:rsid w:val="00421176"/>
    <w:rsid w:val="004303AB"/>
    <w:rsid w:val="00431A53"/>
    <w:rsid w:val="00434F6C"/>
    <w:rsid w:val="004400B2"/>
    <w:rsid w:val="004503D5"/>
    <w:rsid w:val="004509B7"/>
    <w:rsid w:val="00464160"/>
    <w:rsid w:val="00467B97"/>
    <w:rsid w:val="00470DD7"/>
    <w:rsid w:val="00470E97"/>
    <w:rsid w:val="00471E03"/>
    <w:rsid w:val="00475C47"/>
    <w:rsid w:val="00476DE9"/>
    <w:rsid w:val="00486F58"/>
    <w:rsid w:val="00490585"/>
    <w:rsid w:val="00490844"/>
    <w:rsid w:val="004A2450"/>
    <w:rsid w:val="004A4CE1"/>
    <w:rsid w:val="004B34A6"/>
    <w:rsid w:val="004E62CE"/>
    <w:rsid w:val="004F1DFB"/>
    <w:rsid w:val="004F22B1"/>
    <w:rsid w:val="004F62BB"/>
    <w:rsid w:val="00504FA1"/>
    <w:rsid w:val="00510981"/>
    <w:rsid w:val="00510A12"/>
    <w:rsid w:val="00510AAE"/>
    <w:rsid w:val="00517190"/>
    <w:rsid w:val="00517F68"/>
    <w:rsid w:val="005262E1"/>
    <w:rsid w:val="00526A09"/>
    <w:rsid w:val="005456E6"/>
    <w:rsid w:val="00554ED4"/>
    <w:rsid w:val="005650E8"/>
    <w:rsid w:val="00567F49"/>
    <w:rsid w:val="00572E94"/>
    <w:rsid w:val="005737CA"/>
    <w:rsid w:val="00576A99"/>
    <w:rsid w:val="005813D5"/>
    <w:rsid w:val="00587646"/>
    <w:rsid w:val="005C22FC"/>
    <w:rsid w:val="005C6418"/>
    <w:rsid w:val="005D6473"/>
    <w:rsid w:val="005D6936"/>
    <w:rsid w:val="005E6FEF"/>
    <w:rsid w:val="00614F0D"/>
    <w:rsid w:val="0062385F"/>
    <w:rsid w:val="00624681"/>
    <w:rsid w:val="00627955"/>
    <w:rsid w:val="00627DCF"/>
    <w:rsid w:val="00632BF7"/>
    <w:rsid w:val="0063682F"/>
    <w:rsid w:val="0065066C"/>
    <w:rsid w:val="006518FB"/>
    <w:rsid w:val="00653DA2"/>
    <w:rsid w:val="00662797"/>
    <w:rsid w:val="00675815"/>
    <w:rsid w:val="006815E2"/>
    <w:rsid w:val="006A6D93"/>
    <w:rsid w:val="006B1C1C"/>
    <w:rsid w:val="006C33E6"/>
    <w:rsid w:val="006C7F77"/>
    <w:rsid w:val="006D501F"/>
    <w:rsid w:val="006E6E83"/>
    <w:rsid w:val="006F25AF"/>
    <w:rsid w:val="006F599A"/>
    <w:rsid w:val="006F5D91"/>
    <w:rsid w:val="00700A06"/>
    <w:rsid w:val="007037A6"/>
    <w:rsid w:val="0071730F"/>
    <w:rsid w:val="00721977"/>
    <w:rsid w:val="00723950"/>
    <w:rsid w:val="007239FC"/>
    <w:rsid w:val="00734277"/>
    <w:rsid w:val="00735844"/>
    <w:rsid w:val="00735983"/>
    <w:rsid w:val="00745CC1"/>
    <w:rsid w:val="0075114A"/>
    <w:rsid w:val="00752462"/>
    <w:rsid w:val="0076404E"/>
    <w:rsid w:val="007650E2"/>
    <w:rsid w:val="00766A83"/>
    <w:rsid w:val="007B12B5"/>
    <w:rsid w:val="007C40AE"/>
    <w:rsid w:val="007C54F4"/>
    <w:rsid w:val="007D30A7"/>
    <w:rsid w:val="007F7BEC"/>
    <w:rsid w:val="007F7F13"/>
    <w:rsid w:val="00806553"/>
    <w:rsid w:val="00807F09"/>
    <w:rsid w:val="008102DC"/>
    <w:rsid w:val="00810513"/>
    <w:rsid w:val="00821017"/>
    <w:rsid w:val="00831441"/>
    <w:rsid w:val="008427A0"/>
    <w:rsid w:val="008463A8"/>
    <w:rsid w:val="00846EA6"/>
    <w:rsid w:val="008614DB"/>
    <w:rsid w:val="00884720"/>
    <w:rsid w:val="00892499"/>
    <w:rsid w:val="0089740F"/>
    <w:rsid w:val="008A271B"/>
    <w:rsid w:val="008D0F71"/>
    <w:rsid w:val="008D545D"/>
    <w:rsid w:val="008E6F1F"/>
    <w:rsid w:val="008E7612"/>
    <w:rsid w:val="008F0777"/>
    <w:rsid w:val="008F2658"/>
    <w:rsid w:val="00902D93"/>
    <w:rsid w:val="009205E1"/>
    <w:rsid w:val="00920712"/>
    <w:rsid w:val="009329A2"/>
    <w:rsid w:val="00933EC8"/>
    <w:rsid w:val="00943A63"/>
    <w:rsid w:val="00944BFE"/>
    <w:rsid w:val="009622A9"/>
    <w:rsid w:val="00965F09"/>
    <w:rsid w:val="00965F2A"/>
    <w:rsid w:val="00966751"/>
    <w:rsid w:val="009756B7"/>
    <w:rsid w:val="00991682"/>
    <w:rsid w:val="00993096"/>
    <w:rsid w:val="00996561"/>
    <w:rsid w:val="00997103"/>
    <w:rsid w:val="009A22FB"/>
    <w:rsid w:val="009A655A"/>
    <w:rsid w:val="009C3FFA"/>
    <w:rsid w:val="009C52F5"/>
    <w:rsid w:val="009C68A2"/>
    <w:rsid w:val="009D035A"/>
    <w:rsid w:val="009D2043"/>
    <w:rsid w:val="009D23B4"/>
    <w:rsid w:val="009E1C36"/>
    <w:rsid w:val="009F696A"/>
    <w:rsid w:val="009F7016"/>
    <w:rsid w:val="00A062E5"/>
    <w:rsid w:val="00A23524"/>
    <w:rsid w:val="00A252E7"/>
    <w:rsid w:val="00A34029"/>
    <w:rsid w:val="00A47360"/>
    <w:rsid w:val="00A55136"/>
    <w:rsid w:val="00A6215C"/>
    <w:rsid w:val="00A64BF9"/>
    <w:rsid w:val="00A6631A"/>
    <w:rsid w:val="00A71653"/>
    <w:rsid w:val="00A72C6B"/>
    <w:rsid w:val="00A85C99"/>
    <w:rsid w:val="00A96729"/>
    <w:rsid w:val="00AA1517"/>
    <w:rsid w:val="00AB60CC"/>
    <w:rsid w:val="00AC6BF5"/>
    <w:rsid w:val="00AC6C7D"/>
    <w:rsid w:val="00AE2668"/>
    <w:rsid w:val="00AF0341"/>
    <w:rsid w:val="00B01285"/>
    <w:rsid w:val="00B12A91"/>
    <w:rsid w:val="00B4578F"/>
    <w:rsid w:val="00B5570E"/>
    <w:rsid w:val="00B606AA"/>
    <w:rsid w:val="00B66687"/>
    <w:rsid w:val="00B717F5"/>
    <w:rsid w:val="00B75D6A"/>
    <w:rsid w:val="00B75DA2"/>
    <w:rsid w:val="00B8039B"/>
    <w:rsid w:val="00B86E54"/>
    <w:rsid w:val="00B9598F"/>
    <w:rsid w:val="00BA1095"/>
    <w:rsid w:val="00BA27A2"/>
    <w:rsid w:val="00BA3646"/>
    <w:rsid w:val="00BA6B15"/>
    <w:rsid w:val="00BB3CB8"/>
    <w:rsid w:val="00BC150B"/>
    <w:rsid w:val="00BD3A70"/>
    <w:rsid w:val="00BD3E6C"/>
    <w:rsid w:val="00BE1E8D"/>
    <w:rsid w:val="00C05DFD"/>
    <w:rsid w:val="00C17832"/>
    <w:rsid w:val="00C20823"/>
    <w:rsid w:val="00C34590"/>
    <w:rsid w:val="00C36FFB"/>
    <w:rsid w:val="00C47DDA"/>
    <w:rsid w:val="00C50D03"/>
    <w:rsid w:val="00C86BC9"/>
    <w:rsid w:val="00C95E59"/>
    <w:rsid w:val="00C97E8F"/>
    <w:rsid w:val="00CA7D66"/>
    <w:rsid w:val="00CB44F6"/>
    <w:rsid w:val="00CB5244"/>
    <w:rsid w:val="00CC4974"/>
    <w:rsid w:val="00CE4BB4"/>
    <w:rsid w:val="00CE546E"/>
    <w:rsid w:val="00CF5180"/>
    <w:rsid w:val="00D0506E"/>
    <w:rsid w:val="00D12A3A"/>
    <w:rsid w:val="00D14863"/>
    <w:rsid w:val="00D16A1D"/>
    <w:rsid w:val="00D213F8"/>
    <w:rsid w:val="00D311DF"/>
    <w:rsid w:val="00D35800"/>
    <w:rsid w:val="00D37232"/>
    <w:rsid w:val="00D4346C"/>
    <w:rsid w:val="00D46F3C"/>
    <w:rsid w:val="00D478EC"/>
    <w:rsid w:val="00D47A0F"/>
    <w:rsid w:val="00D602AE"/>
    <w:rsid w:val="00D90949"/>
    <w:rsid w:val="00DA04A5"/>
    <w:rsid w:val="00DA2DBF"/>
    <w:rsid w:val="00DC1F55"/>
    <w:rsid w:val="00DC32AE"/>
    <w:rsid w:val="00DD39BB"/>
    <w:rsid w:val="00DD7633"/>
    <w:rsid w:val="00DE3DDF"/>
    <w:rsid w:val="00DE674C"/>
    <w:rsid w:val="00DF14E9"/>
    <w:rsid w:val="00E01305"/>
    <w:rsid w:val="00E21262"/>
    <w:rsid w:val="00E25404"/>
    <w:rsid w:val="00E3372C"/>
    <w:rsid w:val="00E447C2"/>
    <w:rsid w:val="00E515B5"/>
    <w:rsid w:val="00E549D9"/>
    <w:rsid w:val="00E63E4B"/>
    <w:rsid w:val="00E96411"/>
    <w:rsid w:val="00EA2157"/>
    <w:rsid w:val="00EA5D2D"/>
    <w:rsid w:val="00EB6D57"/>
    <w:rsid w:val="00EB74DA"/>
    <w:rsid w:val="00EC5977"/>
    <w:rsid w:val="00ED1E34"/>
    <w:rsid w:val="00EE01DD"/>
    <w:rsid w:val="00EE78C7"/>
    <w:rsid w:val="00F07A66"/>
    <w:rsid w:val="00F123B3"/>
    <w:rsid w:val="00F23A2A"/>
    <w:rsid w:val="00F30357"/>
    <w:rsid w:val="00F322B1"/>
    <w:rsid w:val="00F43D74"/>
    <w:rsid w:val="00F443A3"/>
    <w:rsid w:val="00F5107E"/>
    <w:rsid w:val="00F51452"/>
    <w:rsid w:val="00F662FC"/>
    <w:rsid w:val="00F73D90"/>
    <w:rsid w:val="00F81063"/>
    <w:rsid w:val="00F92A06"/>
    <w:rsid w:val="00FA1537"/>
    <w:rsid w:val="00FF5D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lsdException w:name="page number"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Document Map" w:uiPriority="0" w:qFormat="1"/>
    <w:lsdException w:name="Normal (Web)" w:qFormat="1"/>
    <w:lsdException w:name="annotation subject" w:uiPriority="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37"/>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0022D2"/>
    <w:pPr>
      <w:keepNext/>
      <w:tabs>
        <w:tab w:val="left" w:pos="0"/>
        <w:tab w:val="left" w:pos="4680"/>
      </w:tabs>
      <w:suppressAutoHyphens/>
      <w:outlineLvl w:val="0"/>
    </w:pPr>
    <w:rPr>
      <w:b/>
      <w:bCs/>
      <w:sz w:val="36"/>
      <w:u w:val="single"/>
      <w:lang w:eastAsia="ar-SA"/>
    </w:rPr>
  </w:style>
  <w:style w:type="paragraph" w:styleId="2">
    <w:name w:val="heading 2"/>
    <w:basedOn w:val="a"/>
    <w:link w:val="2Char"/>
    <w:qFormat/>
    <w:rsid w:val="000022D2"/>
    <w:pPr>
      <w:keepNext/>
      <w:tabs>
        <w:tab w:val="left" w:pos="0"/>
        <w:tab w:val="left" w:pos="4680"/>
      </w:tabs>
      <w:suppressAutoHyphens/>
      <w:outlineLvl w:val="1"/>
    </w:pPr>
    <w:rPr>
      <w:u w:val="single"/>
      <w:lang w:eastAsia="ar-SA"/>
    </w:rPr>
  </w:style>
  <w:style w:type="paragraph" w:styleId="3">
    <w:name w:val="heading 3"/>
    <w:basedOn w:val="a"/>
    <w:link w:val="3Char"/>
    <w:unhideWhenUsed/>
    <w:qFormat/>
    <w:rsid w:val="000022D2"/>
    <w:pPr>
      <w:keepNext/>
      <w:suppressAutoHyphens/>
      <w:spacing w:before="240" w:after="60"/>
      <w:outlineLvl w:val="2"/>
    </w:pPr>
    <w:rPr>
      <w:rFonts w:ascii="Cambria" w:hAnsi="Cambria"/>
      <w:b/>
      <w:bCs/>
      <w:sz w:val="26"/>
      <w:szCs w:val="26"/>
      <w:lang w:eastAsia="ar-SA"/>
    </w:rPr>
  </w:style>
  <w:style w:type="paragraph" w:styleId="4">
    <w:name w:val="heading 4"/>
    <w:basedOn w:val="a"/>
    <w:link w:val="4Char"/>
    <w:qFormat/>
    <w:rsid w:val="000022D2"/>
    <w:pPr>
      <w:keepNext/>
      <w:widowControl w:val="0"/>
      <w:suppressAutoHyphens/>
      <w:snapToGrid w:val="0"/>
      <w:jc w:val="center"/>
      <w:outlineLvl w:val="3"/>
    </w:pPr>
    <w:rPr>
      <w:rFonts w:ascii="Arial" w:eastAsia="Arial Unicode MS" w:hAnsi="Arial"/>
      <w:b/>
      <w:i/>
      <w:szCs w:val="20"/>
      <w:lang w:val="en-US"/>
    </w:rPr>
  </w:style>
  <w:style w:type="paragraph" w:styleId="5">
    <w:name w:val="heading 5"/>
    <w:basedOn w:val="a"/>
    <w:link w:val="5Char"/>
    <w:unhideWhenUsed/>
    <w:qFormat/>
    <w:rsid w:val="000022D2"/>
    <w:pPr>
      <w:suppressAutoHyphens/>
      <w:spacing w:before="240" w:after="60"/>
      <w:outlineLvl w:val="4"/>
    </w:pPr>
    <w:rPr>
      <w:rFonts w:ascii="Calibri" w:hAnsi="Calibri"/>
      <w:b/>
      <w:bCs/>
      <w:i/>
      <w:iCs/>
      <w:sz w:val="26"/>
      <w:szCs w:val="26"/>
      <w:lang w:eastAsia="ar-SA"/>
    </w:rPr>
  </w:style>
  <w:style w:type="paragraph" w:styleId="6">
    <w:name w:val="heading 6"/>
    <w:basedOn w:val="a"/>
    <w:link w:val="6Char"/>
    <w:qFormat/>
    <w:rsid w:val="000022D2"/>
    <w:pPr>
      <w:keepNext/>
      <w:widowControl w:val="0"/>
      <w:suppressAutoHyphens/>
      <w:jc w:val="center"/>
      <w:outlineLvl w:val="5"/>
    </w:pPr>
    <w:rPr>
      <w:rFonts w:ascii="Arial" w:hAnsi="Arial"/>
      <w:b/>
      <w:sz w:val="20"/>
      <w:szCs w:val="20"/>
      <w:lang w:val="en-US"/>
    </w:rPr>
  </w:style>
  <w:style w:type="paragraph" w:styleId="7">
    <w:name w:val="heading 7"/>
    <w:basedOn w:val="a"/>
    <w:link w:val="7Char"/>
    <w:unhideWhenUsed/>
    <w:qFormat/>
    <w:rsid w:val="000022D2"/>
    <w:pPr>
      <w:suppressAutoHyphens/>
      <w:spacing w:before="240" w:after="60"/>
      <w:outlineLvl w:val="6"/>
    </w:pPr>
    <w:rPr>
      <w:rFonts w:ascii="Calibri" w:hAnsi="Calibri"/>
      <w:lang w:eastAsia="ar-SA"/>
    </w:rPr>
  </w:style>
  <w:style w:type="paragraph" w:styleId="8">
    <w:name w:val="heading 8"/>
    <w:basedOn w:val="a"/>
    <w:link w:val="8Char"/>
    <w:unhideWhenUsed/>
    <w:qFormat/>
    <w:rsid w:val="000022D2"/>
    <w:pPr>
      <w:suppressAutoHyphens/>
      <w:spacing w:before="240" w:after="60"/>
      <w:outlineLvl w:val="7"/>
    </w:pPr>
    <w:rPr>
      <w:rFonts w:ascii="Calibri" w:hAnsi="Calibri"/>
      <w:i/>
      <w:iCs/>
      <w:lang w:eastAsia="ar-SA"/>
    </w:rPr>
  </w:style>
  <w:style w:type="paragraph" w:styleId="9">
    <w:name w:val="heading 9"/>
    <w:basedOn w:val="a"/>
    <w:link w:val="9Char"/>
    <w:qFormat/>
    <w:rsid w:val="000022D2"/>
    <w:pPr>
      <w:keepNext/>
      <w:widowControl w:val="0"/>
      <w:suppressAutoHyphens/>
      <w:jc w:val="center"/>
      <w:outlineLvl w:val="8"/>
    </w:pPr>
    <w:rPr>
      <w:rFonts w:ascii="Arial" w:hAnsi="Arial"/>
      <w:b/>
      <w:sz w:val="2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FA1537"/>
    <w:rPr>
      <w:color w:val="0000FF" w:themeColor="hyperlink"/>
      <w:u w:val="single"/>
    </w:rPr>
  </w:style>
  <w:style w:type="table" w:styleId="a3">
    <w:name w:val="Table Grid"/>
    <w:basedOn w:val="a1"/>
    <w:uiPriority w:val="39"/>
    <w:rsid w:val="001C7D2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hd"/>
    <w:basedOn w:val="a"/>
    <w:link w:val="Char"/>
    <w:uiPriority w:val="99"/>
    <w:unhideWhenUsed/>
    <w:rsid w:val="006D501F"/>
    <w:pPr>
      <w:tabs>
        <w:tab w:val="center" w:pos="4153"/>
        <w:tab w:val="right" w:pos="8306"/>
      </w:tabs>
    </w:pPr>
  </w:style>
  <w:style w:type="character" w:customStyle="1" w:styleId="Char">
    <w:name w:val="Κεφαλίδα Char"/>
    <w:aliases w:val="hd Char"/>
    <w:basedOn w:val="a0"/>
    <w:link w:val="a4"/>
    <w:uiPriority w:val="99"/>
    <w:qFormat/>
    <w:rsid w:val="006D501F"/>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6D501F"/>
    <w:pPr>
      <w:tabs>
        <w:tab w:val="center" w:pos="4153"/>
        <w:tab w:val="right" w:pos="8306"/>
      </w:tabs>
    </w:pPr>
  </w:style>
  <w:style w:type="character" w:customStyle="1" w:styleId="Char0">
    <w:name w:val="Υποσέλιδο Char"/>
    <w:basedOn w:val="a0"/>
    <w:link w:val="a5"/>
    <w:uiPriority w:val="99"/>
    <w:qFormat/>
    <w:rsid w:val="006D501F"/>
    <w:rPr>
      <w:rFonts w:ascii="Times New Roman" w:eastAsia="Times New Roman" w:hAnsi="Times New Roman" w:cs="Times New Roman"/>
      <w:sz w:val="24"/>
      <w:szCs w:val="24"/>
      <w:lang w:eastAsia="el-GR"/>
    </w:rPr>
  </w:style>
  <w:style w:type="paragraph" w:styleId="a6">
    <w:name w:val="Balloon Text"/>
    <w:basedOn w:val="a"/>
    <w:link w:val="Char1"/>
    <w:uiPriority w:val="99"/>
    <w:unhideWhenUsed/>
    <w:qFormat/>
    <w:rsid w:val="00B5570E"/>
    <w:rPr>
      <w:rFonts w:ascii="Tahoma" w:hAnsi="Tahoma" w:cs="Tahoma"/>
      <w:sz w:val="16"/>
      <w:szCs w:val="16"/>
    </w:rPr>
  </w:style>
  <w:style w:type="character" w:customStyle="1" w:styleId="Char1">
    <w:name w:val="Κείμενο πλαισίου Char"/>
    <w:basedOn w:val="a0"/>
    <w:link w:val="a6"/>
    <w:uiPriority w:val="99"/>
    <w:qFormat/>
    <w:rsid w:val="00B5570E"/>
    <w:rPr>
      <w:rFonts w:ascii="Tahoma" w:eastAsia="Times New Roman" w:hAnsi="Tahoma" w:cs="Tahoma"/>
      <w:sz w:val="16"/>
      <w:szCs w:val="16"/>
      <w:lang w:eastAsia="el-GR"/>
    </w:rPr>
  </w:style>
  <w:style w:type="paragraph" w:styleId="a7">
    <w:name w:val="List Paragraph"/>
    <w:basedOn w:val="a"/>
    <w:uiPriority w:val="34"/>
    <w:qFormat/>
    <w:rsid w:val="006815E2"/>
    <w:pPr>
      <w:ind w:left="720"/>
      <w:contextualSpacing/>
    </w:pPr>
  </w:style>
  <w:style w:type="character" w:styleId="a8">
    <w:name w:val="annotation reference"/>
    <w:basedOn w:val="a0"/>
    <w:unhideWhenUsed/>
    <w:rsid w:val="004F62BB"/>
    <w:rPr>
      <w:sz w:val="16"/>
      <w:szCs w:val="16"/>
    </w:rPr>
  </w:style>
  <w:style w:type="paragraph" w:styleId="a9">
    <w:name w:val="annotation text"/>
    <w:basedOn w:val="a"/>
    <w:link w:val="Char2"/>
    <w:unhideWhenUsed/>
    <w:qFormat/>
    <w:rsid w:val="004F62BB"/>
    <w:rPr>
      <w:sz w:val="20"/>
      <w:szCs w:val="20"/>
    </w:rPr>
  </w:style>
  <w:style w:type="character" w:customStyle="1" w:styleId="Char2">
    <w:name w:val="Κείμενο σχολίου Char"/>
    <w:basedOn w:val="a0"/>
    <w:link w:val="a9"/>
    <w:qFormat/>
    <w:rsid w:val="004F62BB"/>
    <w:rPr>
      <w:rFonts w:ascii="Times New Roman" w:eastAsia="Times New Roman" w:hAnsi="Times New Roman" w:cs="Times New Roman"/>
      <w:sz w:val="20"/>
      <w:szCs w:val="20"/>
      <w:lang w:eastAsia="el-GR"/>
    </w:rPr>
  </w:style>
  <w:style w:type="paragraph" w:styleId="aa">
    <w:name w:val="annotation subject"/>
    <w:basedOn w:val="a9"/>
    <w:next w:val="a9"/>
    <w:link w:val="Char3"/>
    <w:unhideWhenUsed/>
    <w:qFormat/>
    <w:rsid w:val="004F62BB"/>
    <w:rPr>
      <w:b/>
      <w:bCs/>
    </w:rPr>
  </w:style>
  <w:style w:type="character" w:customStyle="1" w:styleId="Char3">
    <w:name w:val="Θέμα σχολίου Char"/>
    <w:basedOn w:val="Char2"/>
    <w:link w:val="aa"/>
    <w:qFormat/>
    <w:rsid w:val="004F62BB"/>
    <w:rPr>
      <w:rFonts w:ascii="Times New Roman" w:eastAsia="Times New Roman" w:hAnsi="Times New Roman" w:cs="Times New Roman"/>
      <w:b/>
      <w:bCs/>
      <w:sz w:val="20"/>
      <w:szCs w:val="20"/>
      <w:lang w:eastAsia="el-GR"/>
    </w:rPr>
  </w:style>
  <w:style w:type="paragraph" w:styleId="ab">
    <w:name w:val="Revision"/>
    <w:hidden/>
    <w:uiPriority w:val="99"/>
    <w:semiHidden/>
    <w:rsid w:val="004F62BB"/>
    <w:pPr>
      <w:spacing w:after="0"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9"/>
    <w:qFormat/>
    <w:rsid w:val="000022D2"/>
    <w:rPr>
      <w:rFonts w:ascii="Times New Roman" w:eastAsia="Times New Roman" w:hAnsi="Times New Roman" w:cs="Times New Roman"/>
      <w:b/>
      <w:bCs/>
      <w:sz w:val="36"/>
      <w:szCs w:val="24"/>
      <w:u w:val="single"/>
      <w:lang w:eastAsia="ar-SA"/>
    </w:rPr>
  </w:style>
  <w:style w:type="character" w:customStyle="1" w:styleId="2Char">
    <w:name w:val="Επικεφαλίδα 2 Char"/>
    <w:basedOn w:val="a0"/>
    <w:link w:val="2"/>
    <w:qFormat/>
    <w:rsid w:val="000022D2"/>
    <w:rPr>
      <w:rFonts w:ascii="Times New Roman" w:eastAsia="Times New Roman" w:hAnsi="Times New Roman" w:cs="Times New Roman"/>
      <w:sz w:val="24"/>
      <w:szCs w:val="24"/>
      <w:u w:val="single"/>
      <w:lang w:eastAsia="ar-SA"/>
    </w:rPr>
  </w:style>
  <w:style w:type="character" w:customStyle="1" w:styleId="3Char">
    <w:name w:val="Επικεφαλίδα 3 Char"/>
    <w:basedOn w:val="a0"/>
    <w:link w:val="3"/>
    <w:qFormat/>
    <w:rsid w:val="000022D2"/>
    <w:rPr>
      <w:rFonts w:ascii="Cambria" w:eastAsia="Times New Roman" w:hAnsi="Cambria" w:cs="Times New Roman"/>
      <w:b/>
      <w:bCs/>
      <w:sz w:val="26"/>
      <w:szCs w:val="26"/>
      <w:lang w:eastAsia="ar-SA"/>
    </w:rPr>
  </w:style>
  <w:style w:type="character" w:customStyle="1" w:styleId="4Char">
    <w:name w:val="Επικεφαλίδα 4 Char"/>
    <w:basedOn w:val="a0"/>
    <w:link w:val="4"/>
    <w:qFormat/>
    <w:rsid w:val="000022D2"/>
    <w:rPr>
      <w:rFonts w:ascii="Arial" w:eastAsia="Arial Unicode MS" w:hAnsi="Arial" w:cs="Times New Roman"/>
      <w:b/>
      <w:i/>
      <w:sz w:val="24"/>
      <w:szCs w:val="20"/>
      <w:lang w:val="en-US" w:eastAsia="el-GR"/>
    </w:rPr>
  </w:style>
  <w:style w:type="character" w:customStyle="1" w:styleId="5Char">
    <w:name w:val="Επικεφαλίδα 5 Char"/>
    <w:basedOn w:val="a0"/>
    <w:link w:val="5"/>
    <w:qFormat/>
    <w:rsid w:val="000022D2"/>
    <w:rPr>
      <w:rFonts w:ascii="Calibri" w:eastAsia="Times New Roman" w:hAnsi="Calibri" w:cs="Times New Roman"/>
      <w:b/>
      <w:bCs/>
      <w:i/>
      <w:iCs/>
      <w:sz w:val="26"/>
      <w:szCs w:val="26"/>
      <w:lang w:eastAsia="ar-SA"/>
    </w:rPr>
  </w:style>
  <w:style w:type="character" w:customStyle="1" w:styleId="6Char">
    <w:name w:val="Επικεφαλίδα 6 Char"/>
    <w:basedOn w:val="a0"/>
    <w:link w:val="6"/>
    <w:qFormat/>
    <w:rsid w:val="000022D2"/>
    <w:rPr>
      <w:rFonts w:ascii="Arial" w:eastAsia="Times New Roman" w:hAnsi="Arial" w:cs="Times New Roman"/>
      <w:b/>
      <w:sz w:val="20"/>
      <w:szCs w:val="20"/>
      <w:lang w:val="en-US" w:eastAsia="el-GR"/>
    </w:rPr>
  </w:style>
  <w:style w:type="character" w:customStyle="1" w:styleId="7Char">
    <w:name w:val="Επικεφαλίδα 7 Char"/>
    <w:basedOn w:val="a0"/>
    <w:link w:val="7"/>
    <w:qFormat/>
    <w:rsid w:val="000022D2"/>
    <w:rPr>
      <w:rFonts w:ascii="Calibri" w:eastAsia="Times New Roman" w:hAnsi="Calibri" w:cs="Times New Roman"/>
      <w:sz w:val="24"/>
      <w:szCs w:val="24"/>
      <w:lang w:eastAsia="ar-SA"/>
    </w:rPr>
  </w:style>
  <w:style w:type="character" w:customStyle="1" w:styleId="8Char">
    <w:name w:val="Επικεφαλίδα 8 Char"/>
    <w:basedOn w:val="a0"/>
    <w:link w:val="8"/>
    <w:qFormat/>
    <w:rsid w:val="000022D2"/>
    <w:rPr>
      <w:rFonts w:ascii="Calibri" w:eastAsia="Times New Roman" w:hAnsi="Calibri" w:cs="Times New Roman"/>
      <w:i/>
      <w:iCs/>
      <w:sz w:val="24"/>
      <w:szCs w:val="24"/>
      <w:lang w:eastAsia="ar-SA"/>
    </w:rPr>
  </w:style>
  <w:style w:type="character" w:customStyle="1" w:styleId="9Char">
    <w:name w:val="Επικεφαλίδα 9 Char"/>
    <w:basedOn w:val="a0"/>
    <w:link w:val="9"/>
    <w:qFormat/>
    <w:rsid w:val="000022D2"/>
    <w:rPr>
      <w:rFonts w:ascii="Arial" w:eastAsia="Times New Roman" w:hAnsi="Arial" w:cs="Times New Roman"/>
      <w:b/>
      <w:szCs w:val="20"/>
      <w:lang w:val="en-US" w:eastAsia="el-GR"/>
    </w:rPr>
  </w:style>
  <w:style w:type="character" w:customStyle="1" w:styleId="Absatz-Standardschriftart">
    <w:name w:val="Absatz-Standardschriftart"/>
    <w:qFormat/>
    <w:rsid w:val="000022D2"/>
  </w:style>
  <w:style w:type="character" w:customStyle="1" w:styleId="WW-Absatz-Standardschriftart">
    <w:name w:val="WW-Absatz-Standardschriftart"/>
    <w:qFormat/>
    <w:rsid w:val="000022D2"/>
  </w:style>
  <w:style w:type="character" w:customStyle="1" w:styleId="WW-Absatz-Standardschriftart1">
    <w:name w:val="WW-Absatz-Standardschriftart1"/>
    <w:qFormat/>
    <w:rsid w:val="000022D2"/>
  </w:style>
  <w:style w:type="character" w:customStyle="1" w:styleId="WW-Absatz-Standardschriftart11">
    <w:name w:val="WW-Absatz-Standardschriftart11"/>
    <w:qFormat/>
    <w:rsid w:val="000022D2"/>
  </w:style>
  <w:style w:type="character" w:customStyle="1" w:styleId="20">
    <w:name w:val="Προεπιλεγμένη γραμματοσειρά2"/>
    <w:qFormat/>
    <w:rsid w:val="000022D2"/>
  </w:style>
  <w:style w:type="character" w:customStyle="1" w:styleId="WW-Absatz-Standardschriftart111">
    <w:name w:val="WW-Absatz-Standardschriftart111"/>
    <w:qFormat/>
    <w:rsid w:val="000022D2"/>
  </w:style>
  <w:style w:type="character" w:customStyle="1" w:styleId="10">
    <w:name w:val="Προεπιλεγμένη γραμματοσειρά1"/>
    <w:qFormat/>
    <w:rsid w:val="000022D2"/>
  </w:style>
  <w:style w:type="character" w:customStyle="1" w:styleId="Char4">
    <w:name w:val="Σώμα κειμένου Char"/>
    <w:basedOn w:val="a0"/>
    <w:link w:val="ac"/>
    <w:qFormat/>
    <w:rsid w:val="000022D2"/>
    <w:rPr>
      <w:sz w:val="24"/>
      <w:szCs w:val="24"/>
      <w:lang w:eastAsia="ar-SA"/>
    </w:rPr>
  </w:style>
  <w:style w:type="character" w:customStyle="1" w:styleId="Char5">
    <w:name w:val="Σώμα κείμενου με εσοχή Char"/>
    <w:basedOn w:val="a0"/>
    <w:link w:val="ad"/>
    <w:qFormat/>
    <w:rsid w:val="000022D2"/>
    <w:rPr>
      <w:sz w:val="24"/>
      <w:szCs w:val="24"/>
      <w:lang w:eastAsia="ar-SA"/>
    </w:rPr>
  </w:style>
  <w:style w:type="character" w:customStyle="1" w:styleId="Char6">
    <w:name w:val="Χάρτης εγγράφου Char"/>
    <w:basedOn w:val="a0"/>
    <w:link w:val="ae"/>
    <w:qFormat/>
    <w:rsid w:val="000022D2"/>
    <w:rPr>
      <w:rFonts w:ascii="Tahoma" w:hAnsi="Tahoma" w:cs="Tahoma"/>
      <w:sz w:val="16"/>
      <w:szCs w:val="16"/>
      <w:shd w:val="clear" w:color="auto" w:fill="000080"/>
      <w:lang w:eastAsia="ar-SA"/>
    </w:rPr>
  </w:style>
  <w:style w:type="character" w:customStyle="1" w:styleId="WW-Absatz-Standardschriftart1111">
    <w:name w:val="WW-Absatz-Standardschriftart1111"/>
    <w:qFormat/>
    <w:rsid w:val="000022D2"/>
  </w:style>
  <w:style w:type="character" w:customStyle="1" w:styleId="WW-Absatz-Standardschriftart11111">
    <w:name w:val="WW-Absatz-Standardschriftart11111"/>
    <w:qFormat/>
    <w:rsid w:val="000022D2"/>
  </w:style>
  <w:style w:type="character" w:customStyle="1" w:styleId="WW-Absatz-Standardschriftart111111">
    <w:name w:val="WW-Absatz-Standardschriftart111111"/>
    <w:qFormat/>
    <w:rsid w:val="000022D2"/>
  </w:style>
  <w:style w:type="character" w:customStyle="1" w:styleId="WW-Absatz-Standardschriftart1111111">
    <w:name w:val="WW-Absatz-Standardschriftart1111111"/>
    <w:qFormat/>
    <w:rsid w:val="000022D2"/>
  </w:style>
  <w:style w:type="character" w:customStyle="1" w:styleId="WW-Absatz-Standardschriftart11111111">
    <w:name w:val="WW-Absatz-Standardschriftart11111111"/>
    <w:qFormat/>
    <w:rsid w:val="000022D2"/>
  </w:style>
  <w:style w:type="character" w:customStyle="1" w:styleId="WW-Absatz-Standardschriftart111111111">
    <w:name w:val="WW-Absatz-Standardschriftart111111111"/>
    <w:qFormat/>
    <w:rsid w:val="000022D2"/>
  </w:style>
  <w:style w:type="character" w:customStyle="1" w:styleId="WW8Num3z0">
    <w:name w:val="WW8Num3z0"/>
    <w:qFormat/>
    <w:rsid w:val="000022D2"/>
    <w:rPr>
      <w:b w:val="0"/>
      <w:i w:val="0"/>
    </w:rPr>
  </w:style>
  <w:style w:type="character" w:customStyle="1" w:styleId="WW8Num3z1">
    <w:name w:val="WW8Num3z1"/>
    <w:qFormat/>
    <w:rsid w:val="000022D2"/>
    <w:rPr>
      <w:rFonts w:ascii="Wingdings" w:hAnsi="Wingdings"/>
      <w:b w:val="0"/>
      <w:i w:val="0"/>
      <w:sz w:val="18"/>
    </w:rPr>
  </w:style>
  <w:style w:type="character" w:customStyle="1" w:styleId="WW8Num3z2">
    <w:name w:val="WW8Num3z2"/>
    <w:qFormat/>
    <w:rsid w:val="000022D2"/>
    <w:rPr>
      <w:rFonts w:ascii="Tahoma" w:eastAsia="Times New Roman" w:hAnsi="Tahoma" w:cs="Tahoma"/>
    </w:rPr>
  </w:style>
  <w:style w:type="character" w:customStyle="1" w:styleId="WW8Num7z0">
    <w:name w:val="WW8Num7z0"/>
    <w:qFormat/>
    <w:rsid w:val="000022D2"/>
    <w:rPr>
      <w:rFonts w:ascii="Tahoma" w:eastAsia="Times New Roman" w:hAnsi="Tahoma" w:cs="Tahoma"/>
    </w:rPr>
  </w:style>
  <w:style w:type="character" w:customStyle="1" w:styleId="WW8Num7z1">
    <w:name w:val="WW8Num7z1"/>
    <w:qFormat/>
    <w:rsid w:val="000022D2"/>
    <w:rPr>
      <w:rFonts w:ascii="Courier New" w:hAnsi="Courier New" w:cs="Courier New"/>
    </w:rPr>
  </w:style>
  <w:style w:type="character" w:customStyle="1" w:styleId="WW8Num7z2">
    <w:name w:val="WW8Num7z2"/>
    <w:qFormat/>
    <w:rsid w:val="000022D2"/>
    <w:rPr>
      <w:rFonts w:ascii="Wingdings" w:hAnsi="Wingdings"/>
    </w:rPr>
  </w:style>
  <w:style w:type="character" w:customStyle="1" w:styleId="WW8Num7z3">
    <w:name w:val="WW8Num7z3"/>
    <w:qFormat/>
    <w:rsid w:val="000022D2"/>
    <w:rPr>
      <w:rFonts w:ascii="Symbol" w:hAnsi="Symbol"/>
    </w:rPr>
  </w:style>
  <w:style w:type="character" w:customStyle="1" w:styleId="af">
    <w:name w:val="Σύνδεσμος διαδικτύου"/>
    <w:uiPriority w:val="99"/>
    <w:rsid w:val="000022D2"/>
    <w:rPr>
      <w:color w:val="0000FF"/>
      <w:u w:val="single"/>
    </w:rPr>
  </w:style>
  <w:style w:type="character" w:styleId="af0">
    <w:name w:val="page number"/>
    <w:basedOn w:val="10"/>
    <w:qFormat/>
    <w:rsid w:val="000022D2"/>
  </w:style>
  <w:style w:type="character" w:customStyle="1" w:styleId="af1">
    <w:name w:val="Χαρακτήρες αρίθμησης"/>
    <w:qFormat/>
    <w:rsid w:val="000022D2"/>
  </w:style>
  <w:style w:type="character" w:customStyle="1" w:styleId="3Char1">
    <w:name w:val="Σώμα κείμενου με εσοχή 3 Char1"/>
    <w:basedOn w:val="a0"/>
    <w:link w:val="30"/>
    <w:qFormat/>
    <w:rsid w:val="000022D2"/>
    <w:rPr>
      <w:sz w:val="16"/>
      <w:szCs w:val="16"/>
      <w:lang w:val="en-GB" w:eastAsia="ar-SA"/>
    </w:rPr>
  </w:style>
  <w:style w:type="character" w:customStyle="1" w:styleId="2Char1">
    <w:name w:val="Σώμα κείμενου 2 Char1"/>
    <w:basedOn w:val="a0"/>
    <w:link w:val="21"/>
    <w:qFormat/>
    <w:rsid w:val="000022D2"/>
    <w:rPr>
      <w:sz w:val="24"/>
      <w:szCs w:val="24"/>
      <w:lang w:val="en-GB"/>
    </w:rPr>
  </w:style>
  <w:style w:type="character" w:customStyle="1" w:styleId="2Char0">
    <w:name w:val="Σώμα κείμενου 2 Char"/>
    <w:basedOn w:val="a0"/>
    <w:link w:val="22"/>
    <w:qFormat/>
    <w:rsid w:val="000022D2"/>
    <w:rPr>
      <w:rFonts w:ascii="Courier New" w:hAnsi="Courier New"/>
      <w:sz w:val="24"/>
      <w:lang w:val="en-US"/>
    </w:rPr>
  </w:style>
  <w:style w:type="character" w:customStyle="1" w:styleId="3Char0">
    <w:name w:val="Σώμα κείμενου με εσοχή 3 Char"/>
    <w:basedOn w:val="a0"/>
    <w:link w:val="32"/>
    <w:qFormat/>
    <w:rsid w:val="000022D2"/>
    <w:rPr>
      <w:rFonts w:ascii="Bookman Old Style" w:hAnsi="Bookman Old Style"/>
      <w:szCs w:val="24"/>
    </w:rPr>
  </w:style>
  <w:style w:type="character" w:customStyle="1" w:styleId="Char10">
    <w:name w:val="Τίτλος Char1"/>
    <w:basedOn w:val="Char3"/>
    <w:link w:val="af2"/>
    <w:qFormat/>
    <w:rsid w:val="000022D2"/>
    <w:rPr>
      <w:b/>
      <w:bCs/>
    </w:rPr>
  </w:style>
  <w:style w:type="character" w:customStyle="1" w:styleId="Char7">
    <w:name w:val="Τίτλος Char"/>
    <w:basedOn w:val="a0"/>
    <w:qFormat/>
    <w:rsid w:val="000022D2"/>
    <w:rPr>
      <w:rFonts w:ascii="Arial" w:hAnsi="Arial"/>
      <w:b/>
    </w:rPr>
  </w:style>
  <w:style w:type="character" w:customStyle="1" w:styleId="FontStyle81">
    <w:name w:val="Font Style81"/>
    <w:basedOn w:val="a0"/>
    <w:uiPriority w:val="99"/>
    <w:qFormat/>
    <w:rsid w:val="000022D2"/>
    <w:rPr>
      <w:rFonts w:ascii="Book Antiqua" w:hAnsi="Book Antiqua" w:cs="Book Antiqua"/>
      <w:b/>
      <w:bCs/>
      <w:sz w:val="26"/>
      <w:szCs w:val="26"/>
    </w:rPr>
  </w:style>
  <w:style w:type="character" w:customStyle="1" w:styleId="FontStyle82">
    <w:name w:val="Font Style82"/>
    <w:basedOn w:val="a0"/>
    <w:uiPriority w:val="99"/>
    <w:qFormat/>
    <w:rsid w:val="000022D2"/>
    <w:rPr>
      <w:rFonts w:ascii="Book Antiqua" w:hAnsi="Book Antiqua" w:cs="Book Antiqua"/>
      <w:b/>
      <w:bCs/>
      <w:sz w:val="26"/>
      <w:szCs w:val="26"/>
    </w:rPr>
  </w:style>
  <w:style w:type="character" w:customStyle="1" w:styleId="FontStyle105">
    <w:name w:val="Font Style105"/>
    <w:basedOn w:val="a0"/>
    <w:uiPriority w:val="99"/>
    <w:qFormat/>
    <w:rsid w:val="000022D2"/>
    <w:rPr>
      <w:rFonts w:ascii="Book Antiqua" w:hAnsi="Book Antiqua" w:cs="Book Antiqua"/>
      <w:b/>
      <w:bCs/>
      <w:i/>
      <w:iCs/>
      <w:sz w:val="22"/>
      <w:szCs w:val="22"/>
    </w:rPr>
  </w:style>
  <w:style w:type="character" w:customStyle="1" w:styleId="FontStyle111">
    <w:name w:val="Font Style111"/>
    <w:basedOn w:val="a0"/>
    <w:uiPriority w:val="99"/>
    <w:qFormat/>
    <w:rsid w:val="000022D2"/>
    <w:rPr>
      <w:rFonts w:ascii="Book Antiqua" w:hAnsi="Book Antiqua" w:cs="Book Antiqua"/>
      <w:b/>
      <w:bCs/>
      <w:sz w:val="24"/>
      <w:szCs w:val="24"/>
    </w:rPr>
  </w:style>
  <w:style w:type="character" w:customStyle="1" w:styleId="FontStyle113">
    <w:name w:val="Font Style113"/>
    <w:basedOn w:val="a0"/>
    <w:uiPriority w:val="99"/>
    <w:qFormat/>
    <w:rsid w:val="000022D2"/>
    <w:rPr>
      <w:rFonts w:ascii="Book Antiqua" w:hAnsi="Book Antiqua" w:cs="Book Antiqua"/>
      <w:b/>
      <w:bCs/>
      <w:sz w:val="22"/>
      <w:szCs w:val="22"/>
    </w:rPr>
  </w:style>
  <w:style w:type="character" w:customStyle="1" w:styleId="FontStyle99">
    <w:name w:val="Font Style99"/>
    <w:basedOn w:val="a0"/>
    <w:uiPriority w:val="99"/>
    <w:qFormat/>
    <w:rsid w:val="000022D2"/>
    <w:rPr>
      <w:rFonts w:ascii="Verdana" w:hAnsi="Verdana" w:cs="Verdana"/>
      <w:sz w:val="18"/>
      <w:szCs w:val="18"/>
    </w:rPr>
  </w:style>
  <w:style w:type="character" w:customStyle="1" w:styleId="FontStyle94">
    <w:name w:val="Font Style94"/>
    <w:basedOn w:val="a0"/>
    <w:uiPriority w:val="99"/>
    <w:qFormat/>
    <w:rsid w:val="000022D2"/>
    <w:rPr>
      <w:rFonts w:ascii="Verdana" w:hAnsi="Verdana" w:cs="Verdana"/>
      <w:i/>
      <w:iCs/>
      <w:sz w:val="18"/>
      <w:szCs w:val="18"/>
    </w:rPr>
  </w:style>
  <w:style w:type="character" w:customStyle="1" w:styleId="FontStyle92">
    <w:name w:val="Font Style92"/>
    <w:basedOn w:val="a0"/>
    <w:uiPriority w:val="99"/>
    <w:qFormat/>
    <w:rsid w:val="000022D2"/>
    <w:rPr>
      <w:rFonts w:ascii="Verdana" w:hAnsi="Verdana" w:cs="Verdana"/>
      <w:i/>
      <w:iCs/>
      <w:sz w:val="20"/>
      <w:szCs w:val="20"/>
    </w:rPr>
  </w:style>
  <w:style w:type="character" w:customStyle="1" w:styleId="FontStyle93">
    <w:name w:val="Font Style93"/>
    <w:basedOn w:val="a0"/>
    <w:uiPriority w:val="99"/>
    <w:qFormat/>
    <w:rsid w:val="000022D2"/>
    <w:rPr>
      <w:rFonts w:ascii="Verdana" w:hAnsi="Verdana" w:cs="Verdana"/>
      <w:smallCaps/>
      <w:sz w:val="16"/>
      <w:szCs w:val="16"/>
    </w:rPr>
  </w:style>
  <w:style w:type="character" w:customStyle="1" w:styleId="FontStyle90">
    <w:name w:val="Font Style90"/>
    <w:basedOn w:val="a0"/>
    <w:uiPriority w:val="99"/>
    <w:qFormat/>
    <w:rsid w:val="000022D2"/>
    <w:rPr>
      <w:rFonts w:ascii="Verdana" w:hAnsi="Verdana" w:cs="Verdana"/>
      <w:sz w:val="18"/>
      <w:szCs w:val="18"/>
    </w:rPr>
  </w:style>
  <w:style w:type="character" w:customStyle="1" w:styleId="FontStyle98">
    <w:name w:val="Font Style98"/>
    <w:basedOn w:val="a0"/>
    <w:uiPriority w:val="99"/>
    <w:qFormat/>
    <w:rsid w:val="000022D2"/>
    <w:rPr>
      <w:rFonts w:ascii="Verdana" w:hAnsi="Verdana" w:cs="Verdana"/>
      <w:smallCaps/>
      <w:sz w:val="18"/>
      <w:szCs w:val="18"/>
    </w:rPr>
  </w:style>
  <w:style w:type="character" w:customStyle="1" w:styleId="FontStyle109">
    <w:name w:val="Font Style109"/>
    <w:basedOn w:val="a0"/>
    <w:uiPriority w:val="99"/>
    <w:qFormat/>
    <w:rsid w:val="000022D2"/>
    <w:rPr>
      <w:rFonts w:ascii="Times New Roman" w:hAnsi="Times New Roman" w:cs="Times New Roman"/>
      <w:sz w:val="18"/>
      <w:szCs w:val="18"/>
    </w:rPr>
  </w:style>
  <w:style w:type="character" w:customStyle="1" w:styleId="FontStyle50">
    <w:name w:val="Font Style50"/>
    <w:basedOn w:val="a0"/>
    <w:uiPriority w:val="99"/>
    <w:qFormat/>
    <w:rsid w:val="000022D2"/>
    <w:rPr>
      <w:rFonts w:ascii="Book Antiqua" w:hAnsi="Book Antiqua" w:cs="Book Antiqua"/>
      <w:b/>
      <w:bCs/>
      <w:sz w:val="22"/>
      <w:szCs w:val="22"/>
    </w:rPr>
  </w:style>
  <w:style w:type="character" w:customStyle="1" w:styleId="FontStyle51">
    <w:name w:val="Font Style51"/>
    <w:basedOn w:val="a0"/>
    <w:uiPriority w:val="99"/>
    <w:qFormat/>
    <w:rsid w:val="000022D2"/>
    <w:rPr>
      <w:rFonts w:ascii="Book Antiqua" w:hAnsi="Book Antiqua" w:cs="Book Antiqua"/>
      <w:sz w:val="22"/>
      <w:szCs w:val="22"/>
    </w:rPr>
  </w:style>
  <w:style w:type="paragraph" w:customStyle="1" w:styleId="af3">
    <w:name w:val="Επικεφαλίδα"/>
    <w:basedOn w:val="a"/>
    <w:next w:val="ac"/>
    <w:qFormat/>
    <w:rsid w:val="000022D2"/>
    <w:pPr>
      <w:keepNext/>
      <w:suppressAutoHyphens/>
      <w:spacing w:before="240" w:after="120"/>
    </w:pPr>
    <w:rPr>
      <w:rFonts w:ascii="Arial" w:eastAsia="MS Mincho" w:hAnsi="Arial" w:cs="Tahoma"/>
      <w:sz w:val="28"/>
      <w:szCs w:val="28"/>
      <w:lang w:eastAsia="ar-SA"/>
    </w:rPr>
  </w:style>
  <w:style w:type="paragraph" w:styleId="ac">
    <w:name w:val="Body Text"/>
    <w:basedOn w:val="a"/>
    <w:link w:val="Char4"/>
    <w:rsid w:val="000022D2"/>
    <w:pPr>
      <w:suppressAutoHyphens/>
      <w:spacing w:line="360" w:lineRule="auto"/>
      <w:jc w:val="both"/>
    </w:pPr>
    <w:rPr>
      <w:rFonts w:asciiTheme="minorHAnsi" w:eastAsiaTheme="minorHAnsi" w:hAnsiTheme="minorHAnsi" w:cstheme="minorBidi"/>
      <w:lang w:eastAsia="ar-SA"/>
    </w:rPr>
  </w:style>
  <w:style w:type="character" w:customStyle="1" w:styleId="Char11">
    <w:name w:val="Σώμα κειμένου Char1"/>
    <w:basedOn w:val="a0"/>
    <w:link w:val="ac"/>
    <w:semiHidden/>
    <w:rsid w:val="000022D2"/>
    <w:rPr>
      <w:rFonts w:ascii="Times New Roman" w:eastAsia="Times New Roman" w:hAnsi="Times New Roman" w:cs="Times New Roman"/>
      <w:sz w:val="24"/>
      <w:szCs w:val="24"/>
      <w:lang w:eastAsia="el-GR"/>
    </w:rPr>
  </w:style>
  <w:style w:type="paragraph" w:styleId="af4">
    <w:name w:val="List"/>
    <w:basedOn w:val="ac"/>
    <w:rsid w:val="000022D2"/>
    <w:rPr>
      <w:rFonts w:cs="Tahoma"/>
    </w:rPr>
  </w:style>
  <w:style w:type="paragraph" w:customStyle="1" w:styleId="af5">
    <w:name w:val="Υπόμνημα"/>
    <w:basedOn w:val="a"/>
    <w:rsid w:val="000022D2"/>
    <w:pPr>
      <w:suppressLineNumbers/>
      <w:suppressAutoHyphens/>
      <w:spacing w:before="120" w:after="120"/>
    </w:pPr>
    <w:rPr>
      <w:rFonts w:cs="Tahoma"/>
      <w:i/>
      <w:iCs/>
      <w:lang w:eastAsia="ar-SA"/>
    </w:rPr>
  </w:style>
  <w:style w:type="paragraph" w:customStyle="1" w:styleId="af6">
    <w:name w:val="Ευρετήριο"/>
    <w:basedOn w:val="a"/>
    <w:qFormat/>
    <w:rsid w:val="000022D2"/>
    <w:pPr>
      <w:suppressLineNumbers/>
      <w:suppressAutoHyphens/>
    </w:pPr>
    <w:rPr>
      <w:rFonts w:cs="Tahoma"/>
      <w:lang w:eastAsia="ar-SA"/>
    </w:rPr>
  </w:style>
  <w:style w:type="paragraph" w:customStyle="1" w:styleId="11">
    <w:name w:val="Λεζάντα1"/>
    <w:basedOn w:val="a"/>
    <w:qFormat/>
    <w:rsid w:val="000022D2"/>
    <w:pPr>
      <w:suppressLineNumbers/>
      <w:suppressAutoHyphens/>
      <w:spacing w:before="120" w:after="120"/>
    </w:pPr>
    <w:rPr>
      <w:rFonts w:cs="Tahoma"/>
      <w:i/>
      <w:iCs/>
      <w:lang w:eastAsia="ar-SA"/>
    </w:rPr>
  </w:style>
  <w:style w:type="paragraph" w:customStyle="1" w:styleId="af7">
    <w:name w:val="Περιεχόμενα πλαισίου"/>
    <w:basedOn w:val="ac"/>
    <w:qFormat/>
    <w:rsid w:val="000022D2"/>
  </w:style>
  <w:style w:type="paragraph" w:customStyle="1" w:styleId="af8">
    <w:name w:val="Εσοχή σώματος κειμένου"/>
    <w:basedOn w:val="a"/>
    <w:uiPriority w:val="99"/>
    <w:unhideWhenUsed/>
    <w:rsid w:val="000022D2"/>
    <w:pPr>
      <w:suppressAutoHyphens/>
      <w:spacing w:after="120"/>
      <w:ind w:left="283"/>
    </w:pPr>
    <w:rPr>
      <w:lang w:eastAsia="ar-SA"/>
    </w:rPr>
  </w:style>
  <w:style w:type="paragraph" w:styleId="ad">
    <w:name w:val="Body Text Indent"/>
    <w:basedOn w:val="ac"/>
    <w:link w:val="Char5"/>
    <w:unhideWhenUsed/>
    <w:qFormat/>
    <w:rsid w:val="000022D2"/>
    <w:pPr>
      <w:spacing w:after="120" w:line="240" w:lineRule="auto"/>
      <w:ind w:firstLine="210"/>
      <w:jc w:val="left"/>
    </w:pPr>
  </w:style>
  <w:style w:type="character" w:customStyle="1" w:styleId="Char12">
    <w:name w:val="Σώμα κείμενου με εσοχή Char1"/>
    <w:basedOn w:val="a0"/>
    <w:link w:val="ad"/>
    <w:uiPriority w:val="99"/>
    <w:rsid w:val="000022D2"/>
    <w:rPr>
      <w:rFonts w:ascii="Times New Roman" w:eastAsia="Times New Roman" w:hAnsi="Times New Roman" w:cs="Times New Roman"/>
      <w:sz w:val="24"/>
      <w:szCs w:val="24"/>
      <w:lang w:eastAsia="el-GR"/>
    </w:rPr>
  </w:style>
  <w:style w:type="paragraph" w:customStyle="1" w:styleId="Default">
    <w:name w:val="Default"/>
    <w:qFormat/>
    <w:rsid w:val="000022D2"/>
    <w:pPr>
      <w:spacing w:after="0" w:line="240" w:lineRule="auto"/>
    </w:pPr>
    <w:rPr>
      <w:rFonts w:ascii="Calibri" w:eastAsia="Times New Roman" w:hAnsi="Calibri" w:cs="Calibri"/>
      <w:color w:val="000000"/>
      <w:sz w:val="24"/>
      <w:szCs w:val="24"/>
      <w:lang w:eastAsia="el-GR"/>
    </w:rPr>
  </w:style>
  <w:style w:type="paragraph" w:styleId="Web">
    <w:name w:val="Normal (Web)"/>
    <w:basedOn w:val="a"/>
    <w:uiPriority w:val="99"/>
    <w:qFormat/>
    <w:rsid w:val="000022D2"/>
    <w:pPr>
      <w:spacing w:beforeAutospacing="1" w:afterAutospacing="1"/>
    </w:pPr>
  </w:style>
  <w:style w:type="paragraph" w:customStyle="1" w:styleId="LO-normal">
    <w:name w:val="LO-normal"/>
    <w:qFormat/>
    <w:rsid w:val="000022D2"/>
    <w:pPr>
      <w:spacing w:after="0" w:line="240" w:lineRule="auto"/>
    </w:pPr>
    <w:rPr>
      <w:rFonts w:ascii="Times New Roman" w:eastAsia="Times New Roman" w:hAnsi="Times New Roman" w:cs="Times New Roman"/>
      <w:color w:val="000000"/>
      <w:sz w:val="24"/>
      <w:szCs w:val="20"/>
      <w:lang w:eastAsia="el-GR"/>
    </w:rPr>
  </w:style>
  <w:style w:type="paragraph" w:customStyle="1" w:styleId="21">
    <w:name w:val="Λεζάντα2"/>
    <w:basedOn w:val="a"/>
    <w:link w:val="2Char1"/>
    <w:qFormat/>
    <w:rsid w:val="000022D2"/>
    <w:pPr>
      <w:suppressLineNumbers/>
      <w:suppressAutoHyphens/>
      <w:spacing w:before="120" w:after="120"/>
    </w:pPr>
    <w:rPr>
      <w:rFonts w:asciiTheme="minorHAnsi" w:eastAsiaTheme="minorHAnsi" w:hAnsiTheme="minorHAnsi" w:cstheme="minorBidi"/>
      <w:lang w:val="en-GB" w:eastAsia="en-US"/>
    </w:rPr>
  </w:style>
  <w:style w:type="paragraph" w:customStyle="1" w:styleId="310">
    <w:name w:val="Σώμα κείμενου 31"/>
    <w:basedOn w:val="a"/>
    <w:qFormat/>
    <w:rsid w:val="000022D2"/>
    <w:pPr>
      <w:tabs>
        <w:tab w:val="left" w:pos="1169"/>
        <w:tab w:val="left" w:pos="1310"/>
      </w:tabs>
      <w:suppressAutoHyphens/>
      <w:jc w:val="both"/>
    </w:pPr>
    <w:rPr>
      <w:rFonts w:ascii="Arial" w:hAnsi="Arial" w:cs="Arial"/>
      <w:b/>
      <w:bCs/>
      <w:sz w:val="18"/>
      <w:szCs w:val="20"/>
      <w:lang w:eastAsia="ar-SA"/>
    </w:rPr>
  </w:style>
  <w:style w:type="paragraph" w:customStyle="1" w:styleId="af9">
    <w:name w:val="Περιεχόμενα πίνακα"/>
    <w:basedOn w:val="a"/>
    <w:qFormat/>
    <w:rsid w:val="000022D2"/>
    <w:pPr>
      <w:suppressLineNumbers/>
      <w:suppressAutoHyphens/>
    </w:pPr>
    <w:rPr>
      <w:lang w:val="en-GB" w:eastAsia="ar-SA"/>
    </w:rPr>
  </w:style>
  <w:style w:type="paragraph" w:customStyle="1" w:styleId="afa">
    <w:name w:val="Επικεφαλίδα πίνακα"/>
    <w:basedOn w:val="af9"/>
    <w:qFormat/>
    <w:rsid w:val="000022D2"/>
    <w:pPr>
      <w:jc w:val="center"/>
    </w:pPr>
    <w:rPr>
      <w:b/>
      <w:bCs/>
    </w:rPr>
  </w:style>
  <w:style w:type="paragraph" w:styleId="33">
    <w:name w:val="Body Text 3"/>
    <w:basedOn w:val="a"/>
    <w:link w:val="3Char2"/>
    <w:unhideWhenUsed/>
    <w:qFormat/>
    <w:rsid w:val="000022D2"/>
    <w:pPr>
      <w:suppressAutoHyphens/>
      <w:spacing w:after="120"/>
    </w:pPr>
    <w:rPr>
      <w:sz w:val="16"/>
      <w:szCs w:val="16"/>
      <w:lang w:val="en-GB" w:eastAsia="ar-SA"/>
    </w:rPr>
  </w:style>
  <w:style w:type="character" w:customStyle="1" w:styleId="3Char2">
    <w:name w:val="Σώμα κείμενου 3 Char"/>
    <w:basedOn w:val="a0"/>
    <w:link w:val="33"/>
    <w:rsid w:val="000022D2"/>
    <w:rPr>
      <w:rFonts w:ascii="Times New Roman" w:eastAsia="Times New Roman" w:hAnsi="Times New Roman" w:cs="Times New Roman"/>
      <w:sz w:val="16"/>
      <w:szCs w:val="16"/>
      <w:lang w:val="en-GB" w:eastAsia="ar-SA"/>
    </w:rPr>
  </w:style>
  <w:style w:type="paragraph" w:styleId="23">
    <w:name w:val="Body Text Indent 2"/>
    <w:basedOn w:val="a"/>
    <w:link w:val="2Char2"/>
    <w:unhideWhenUsed/>
    <w:qFormat/>
    <w:rsid w:val="000022D2"/>
    <w:pPr>
      <w:spacing w:after="120" w:line="480" w:lineRule="auto"/>
      <w:ind w:left="283"/>
    </w:pPr>
    <w:rPr>
      <w:lang w:val="en-GB" w:eastAsia="en-US"/>
    </w:rPr>
  </w:style>
  <w:style w:type="character" w:customStyle="1" w:styleId="2Char2">
    <w:name w:val="Σώμα κείμενου με εσοχή 2 Char"/>
    <w:basedOn w:val="a0"/>
    <w:link w:val="23"/>
    <w:rsid w:val="000022D2"/>
    <w:rPr>
      <w:rFonts w:ascii="Times New Roman" w:eastAsia="Times New Roman" w:hAnsi="Times New Roman" w:cs="Times New Roman"/>
      <w:sz w:val="24"/>
      <w:szCs w:val="24"/>
      <w:lang w:val="en-GB"/>
    </w:rPr>
  </w:style>
  <w:style w:type="paragraph" w:customStyle="1" w:styleId="xl32">
    <w:name w:val="xl32"/>
    <w:basedOn w:val="a"/>
    <w:qFormat/>
    <w:rsid w:val="000022D2"/>
    <w:pPr>
      <w:pBdr>
        <w:left w:val="single" w:sz="4" w:space="0" w:color="00000A"/>
        <w:bottom w:val="single" w:sz="4" w:space="0" w:color="00000A"/>
        <w:right w:val="single" w:sz="4" w:space="0" w:color="00000A"/>
      </w:pBdr>
      <w:spacing w:beforeAutospacing="1" w:afterAutospacing="1"/>
      <w:jc w:val="center"/>
      <w:textAlignment w:val="center"/>
    </w:pPr>
    <w:rPr>
      <w:rFonts w:ascii="Arial Unicode MS" w:eastAsia="Arial Unicode MS" w:hAnsi="Arial Unicode MS" w:cs="Arial Unicode MS"/>
    </w:rPr>
  </w:style>
  <w:style w:type="paragraph" w:customStyle="1" w:styleId="12">
    <w:name w:val="Στυλ1"/>
    <w:basedOn w:val="a"/>
    <w:qFormat/>
    <w:rsid w:val="000022D2"/>
    <w:rPr>
      <w:rFonts w:ascii="Arial" w:hAnsi="Arial"/>
      <w:sz w:val="20"/>
      <w:szCs w:val="20"/>
    </w:rPr>
  </w:style>
  <w:style w:type="paragraph" w:styleId="24">
    <w:name w:val="Body Text 2"/>
    <w:basedOn w:val="a"/>
    <w:link w:val="2Char20"/>
    <w:qFormat/>
    <w:rsid w:val="000022D2"/>
    <w:pPr>
      <w:widowControl w:val="0"/>
      <w:tabs>
        <w:tab w:val="left" w:pos="0"/>
      </w:tabs>
      <w:suppressAutoHyphens/>
      <w:snapToGrid w:val="0"/>
      <w:jc w:val="both"/>
    </w:pPr>
    <w:rPr>
      <w:rFonts w:ascii="Courier New" w:hAnsi="Courier New"/>
      <w:szCs w:val="20"/>
      <w:lang w:val="en-US"/>
    </w:rPr>
  </w:style>
  <w:style w:type="character" w:customStyle="1" w:styleId="2Char20">
    <w:name w:val="Σώμα κείμενου 2 Char2"/>
    <w:basedOn w:val="a0"/>
    <w:link w:val="24"/>
    <w:rsid w:val="000022D2"/>
    <w:rPr>
      <w:rFonts w:ascii="Courier New" w:eastAsia="Times New Roman" w:hAnsi="Courier New" w:cs="Times New Roman"/>
      <w:sz w:val="24"/>
      <w:szCs w:val="20"/>
      <w:lang w:val="en-US" w:eastAsia="el-GR"/>
    </w:rPr>
  </w:style>
  <w:style w:type="paragraph" w:styleId="30">
    <w:name w:val="Body Text Indent 3"/>
    <w:basedOn w:val="a"/>
    <w:link w:val="3Char1"/>
    <w:qFormat/>
    <w:rsid w:val="000022D2"/>
    <w:pPr>
      <w:ind w:firstLine="720"/>
      <w:jc w:val="both"/>
    </w:pPr>
    <w:rPr>
      <w:rFonts w:asciiTheme="minorHAnsi" w:eastAsiaTheme="minorHAnsi" w:hAnsiTheme="minorHAnsi" w:cstheme="minorBidi"/>
      <w:sz w:val="16"/>
      <w:szCs w:val="16"/>
      <w:lang w:val="en-GB" w:eastAsia="ar-SA"/>
    </w:rPr>
  </w:style>
  <w:style w:type="character" w:customStyle="1" w:styleId="3Char20">
    <w:name w:val="Σώμα κείμενου με εσοχή 3 Char2"/>
    <w:basedOn w:val="a0"/>
    <w:link w:val="30"/>
    <w:uiPriority w:val="99"/>
    <w:semiHidden/>
    <w:rsid w:val="000022D2"/>
    <w:rPr>
      <w:rFonts w:ascii="Times New Roman" w:eastAsia="Times New Roman" w:hAnsi="Times New Roman" w:cs="Times New Roman"/>
      <w:sz w:val="16"/>
      <w:szCs w:val="16"/>
      <w:lang w:eastAsia="el-GR"/>
    </w:rPr>
  </w:style>
  <w:style w:type="paragraph" w:styleId="ae">
    <w:name w:val="Document Map"/>
    <w:basedOn w:val="a"/>
    <w:link w:val="Char6"/>
    <w:qFormat/>
    <w:rsid w:val="000022D2"/>
    <w:pPr>
      <w:shd w:val="clear" w:color="auto" w:fill="000080"/>
    </w:pPr>
    <w:rPr>
      <w:rFonts w:ascii="Tahoma" w:eastAsiaTheme="minorHAnsi" w:hAnsi="Tahoma" w:cs="Tahoma"/>
      <w:sz w:val="16"/>
      <w:szCs w:val="16"/>
      <w:lang w:eastAsia="ar-SA"/>
    </w:rPr>
  </w:style>
  <w:style w:type="character" w:customStyle="1" w:styleId="Char13">
    <w:name w:val="Χάρτης εγγράφου Char1"/>
    <w:basedOn w:val="a0"/>
    <w:link w:val="ae"/>
    <w:uiPriority w:val="99"/>
    <w:semiHidden/>
    <w:rsid w:val="000022D2"/>
    <w:rPr>
      <w:rFonts w:ascii="Tahoma" w:eastAsia="Times New Roman" w:hAnsi="Tahoma" w:cs="Tahoma"/>
      <w:sz w:val="16"/>
      <w:szCs w:val="16"/>
      <w:lang w:eastAsia="el-GR"/>
    </w:rPr>
  </w:style>
  <w:style w:type="paragraph" w:styleId="af2">
    <w:name w:val="Title"/>
    <w:basedOn w:val="a"/>
    <w:link w:val="Char10"/>
    <w:qFormat/>
    <w:rsid w:val="000022D2"/>
    <w:pPr>
      <w:jc w:val="center"/>
    </w:pPr>
    <w:rPr>
      <w:rFonts w:asciiTheme="minorHAnsi" w:eastAsiaTheme="minorHAnsi" w:hAnsiTheme="minorHAnsi" w:cstheme="minorBidi"/>
      <w:b/>
      <w:bCs/>
      <w:sz w:val="22"/>
      <w:szCs w:val="22"/>
      <w:lang w:eastAsia="en-US"/>
    </w:rPr>
  </w:style>
  <w:style w:type="character" w:customStyle="1" w:styleId="Char20">
    <w:name w:val="Τίτλος Char2"/>
    <w:basedOn w:val="a0"/>
    <w:link w:val="af2"/>
    <w:uiPriority w:val="10"/>
    <w:rsid w:val="000022D2"/>
    <w:rPr>
      <w:rFonts w:asciiTheme="majorHAnsi" w:eastAsiaTheme="majorEastAsia" w:hAnsiTheme="majorHAnsi" w:cstheme="majorBidi"/>
      <w:color w:val="17365D" w:themeColor="text2" w:themeShade="BF"/>
      <w:spacing w:val="5"/>
      <w:kern w:val="28"/>
      <w:sz w:val="52"/>
      <w:szCs w:val="52"/>
      <w:lang w:eastAsia="el-GR"/>
    </w:rPr>
  </w:style>
  <w:style w:type="paragraph" w:customStyle="1" w:styleId="SmallLetters">
    <w:name w:val="Small Letters"/>
    <w:basedOn w:val="a"/>
    <w:qFormat/>
    <w:rsid w:val="000022D2"/>
    <w:pPr>
      <w:spacing w:after="240"/>
      <w:jc w:val="center"/>
    </w:pPr>
    <w:rPr>
      <w:sz w:val="20"/>
      <w:szCs w:val="20"/>
      <w:lang w:eastAsia="en-US"/>
    </w:rPr>
  </w:style>
  <w:style w:type="paragraph" w:customStyle="1" w:styleId="level1">
    <w:name w:val="level1"/>
    <w:basedOn w:val="a"/>
    <w:qFormat/>
    <w:rsid w:val="000022D2"/>
    <w:pPr>
      <w:spacing w:before="240"/>
      <w:ind w:left="426"/>
      <w:jc w:val="both"/>
    </w:pPr>
    <w:rPr>
      <w:szCs w:val="20"/>
      <w:lang w:eastAsia="en-US"/>
    </w:rPr>
  </w:style>
  <w:style w:type="paragraph" w:customStyle="1" w:styleId="Style1">
    <w:name w:val="Style1"/>
    <w:basedOn w:val="a"/>
    <w:uiPriority w:val="99"/>
    <w:qFormat/>
    <w:rsid w:val="000022D2"/>
    <w:pPr>
      <w:widowControl w:val="0"/>
    </w:pPr>
    <w:rPr>
      <w:rFonts w:ascii="Book Antiqua" w:hAnsi="Book Antiqua"/>
      <w:lang w:val="en-US" w:eastAsia="en-US"/>
    </w:rPr>
  </w:style>
  <w:style w:type="paragraph" w:customStyle="1" w:styleId="Style3">
    <w:name w:val="Style3"/>
    <w:basedOn w:val="a"/>
    <w:uiPriority w:val="99"/>
    <w:qFormat/>
    <w:rsid w:val="000022D2"/>
    <w:pPr>
      <w:widowControl w:val="0"/>
    </w:pPr>
    <w:rPr>
      <w:rFonts w:ascii="Book Antiqua" w:hAnsi="Book Antiqua"/>
      <w:lang w:val="en-US" w:eastAsia="en-US"/>
    </w:rPr>
  </w:style>
  <w:style w:type="paragraph" w:customStyle="1" w:styleId="Style5">
    <w:name w:val="Style5"/>
    <w:basedOn w:val="a"/>
    <w:uiPriority w:val="99"/>
    <w:qFormat/>
    <w:rsid w:val="000022D2"/>
    <w:pPr>
      <w:widowControl w:val="0"/>
    </w:pPr>
    <w:rPr>
      <w:rFonts w:ascii="Book Antiqua" w:hAnsi="Book Antiqua"/>
      <w:lang w:val="en-US" w:eastAsia="en-US"/>
    </w:rPr>
  </w:style>
  <w:style w:type="paragraph" w:customStyle="1" w:styleId="Style6">
    <w:name w:val="Style6"/>
    <w:basedOn w:val="a"/>
    <w:uiPriority w:val="99"/>
    <w:qFormat/>
    <w:rsid w:val="000022D2"/>
    <w:pPr>
      <w:widowControl w:val="0"/>
    </w:pPr>
    <w:rPr>
      <w:rFonts w:ascii="Book Antiqua" w:hAnsi="Book Antiqua"/>
      <w:lang w:val="en-US" w:eastAsia="en-US"/>
    </w:rPr>
  </w:style>
  <w:style w:type="paragraph" w:customStyle="1" w:styleId="Style7">
    <w:name w:val="Style7"/>
    <w:basedOn w:val="a"/>
    <w:uiPriority w:val="99"/>
    <w:qFormat/>
    <w:rsid w:val="000022D2"/>
    <w:pPr>
      <w:widowControl w:val="0"/>
    </w:pPr>
    <w:rPr>
      <w:rFonts w:ascii="Book Antiqua" w:hAnsi="Book Antiqua"/>
      <w:lang w:val="en-US" w:eastAsia="en-US"/>
    </w:rPr>
  </w:style>
  <w:style w:type="paragraph" w:customStyle="1" w:styleId="Style74">
    <w:name w:val="Style74"/>
    <w:basedOn w:val="a"/>
    <w:uiPriority w:val="99"/>
    <w:qFormat/>
    <w:rsid w:val="000022D2"/>
    <w:pPr>
      <w:widowControl w:val="0"/>
    </w:pPr>
    <w:rPr>
      <w:rFonts w:ascii="Book Antiqua" w:hAnsi="Book Antiqua"/>
      <w:lang w:val="en-US" w:eastAsia="en-US"/>
    </w:rPr>
  </w:style>
  <w:style w:type="paragraph" w:customStyle="1" w:styleId="Style75">
    <w:name w:val="Style75"/>
    <w:basedOn w:val="a"/>
    <w:uiPriority w:val="99"/>
    <w:qFormat/>
    <w:rsid w:val="000022D2"/>
    <w:pPr>
      <w:widowControl w:val="0"/>
    </w:pPr>
    <w:rPr>
      <w:rFonts w:ascii="Book Antiqua" w:hAnsi="Book Antiqua"/>
      <w:lang w:val="en-US" w:eastAsia="en-US"/>
    </w:rPr>
  </w:style>
  <w:style w:type="paragraph" w:customStyle="1" w:styleId="Style65">
    <w:name w:val="Style65"/>
    <w:basedOn w:val="a"/>
    <w:uiPriority w:val="99"/>
    <w:qFormat/>
    <w:rsid w:val="000022D2"/>
    <w:pPr>
      <w:widowControl w:val="0"/>
    </w:pPr>
    <w:rPr>
      <w:rFonts w:ascii="Book Antiqua" w:hAnsi="Book Antiqua"/>
      <w:lang w:val="en-US" w:eastAsia="en-US"/>
    </w:rPr>
  </w:style>
  <w:style w:type="paragraph" w:customStyle="1" w:styleId="Style45">
    <w:name w:val="Style45"/>
    <w:basedOn w:val="a"/>
    <w:uiPriority w:val="99"/>
    <w:qFormat/>
    <w:rsid w:val="000022D2"/>
    <w:pPr>
      <w:widowControl w:val="0"/>
    </w:pPr>
    <w:rPr>
      <w:rFonts w:ascii="Book Antiqua" w:hAnsi="Book Antiqua"/>
      <w:lang w:val="en-US" w:eastAsia="en-US"/>
    </w:rPr>
  </w:style>
  <w:style w:type="paragraph" w:customStyle="1" w:styleId="Style40">
    <w:name w:val="Style40"/>
    <w:basedOn w:val="a"/>
    <w:uiPriority w:val="99"/>
    <w:qFormat/>
    <w:rsid w:val="000022D2"/>
    <w:pPr>
      <w:widowControl w:val="0"/>
    </w:pPr>
    <w:rPr>
      <w:rFonts w:ascii="Book Antiqua" w:hAnsi="Book Antiqua"/>
      <w:lang w:val="en-US" w:eastAsia="en-US"/>
    </w:rPr>
  </w:style>
  <w:style w:type="paragraph" w:customStyle="1" w:styleId="Style41">
    <w:name w:val="Style41"/>
    <w:basedOn w:val="a"/>
    <w:uiPriority w:val="99"/>
    <w:qFormat/>
    <w:rsid w:val="000022D2"/>
    <w:pPr>
      <w:widowControl w:val="0"/>
    </w:pPr>
    <w:rPr>
      <w:rFonts w:ascii="Book Antiqua" w:hAnsi="Book Antiqua"/>
      <w:lang w:val="en-US" w:eastAsia="en-US"/>
    </w:rPr>
  </w:style>
  <w:style w:type="paragraph" w:customStyle="1" w:styleId="Style58">
    <w:name w:val="Style58"/>
    <w:basedOn w:val="a"/>
    <w:uiPriority w:val="99"/>
    <w:qFormat/>
    <w:rsid w:val="000022D2"/>
    <w:pPr>
      <w:widowControl w:val="0"/>
    </w:pPr>
    <w:rPr>
      <w:rFonts w:ascii="Book Antiqua" w:hAnsi="Book Antiqua"/>
      <w:lang w:val="en-US" w:eastAsia="en-US"/>
    </w:rPr>
  </w:style>
  <w:style w:type="paragraph" w:customStyle="1" w:styleId="Style13">
    <w:name w:val="Style13"/>
    <w:basedOn w:val="a"/>
    <w:uiPriority w:val="99"/>
    <w:qFormat/>
    <w:rsid w:val="000022D2"/>
    <w:pPr>
      <w:widowControl w:val="0"/>
    </w:pPr>
    <w:rPr>
      <w:rFonts w:ascii="Book Antiqua" w:hAnsi="Book Antiqua"/>
      <w:lang w:val="en-US" w:eastAsia="en-US"/>
    </w:rPr>
  </w:style>
  <w:style w:type="paragraph" w:customStyle="1" w:styleId="Style35">
    <w:name w:val="Style35"/>
    <w:basedOn w:val="a"/>
    <w:uiPriority w:val="99"/>
    <w:qFormat/>
    <w:rsid w:val="000022D2"/>
    <w:pPr>
      <w:widowControl w:val="0"/>
    </w:pPr>
    <w:rPr>
      <w:rFonts w:ascii="Book Antiqua" w:hAnsi="Book Antiqua"/>
      <w:lang w:val="en-US" w:eastAsia="en-US"/>
    </w:rPr>
  </w:style>
  <w:style w:type="paragraph" w:customStyle="1" w:styleId="Style78">
    <w:name w:val="Style78"/>
    <w:basedOn w:val="a"/>
    <w:uiPriority w:val="99"/>
    <w:qFormat/>
    <w:rsid w:val="000022D2"/>
    <w:pPr>
      <w:widowControl w:val="0"/>
    </w:pPr>
    <w:rPr>
      <w:rFonts w:ascii="Book Antiqua" w:hAnsi="Book Antiqua"/>
      <w:lang w:val="en-US" w:eastAsia="en-US"/>
    </w:rPr>
  </w:style>
  <w:style w:type="paragraph" w:customStyle="1" w:styleId="Style10">
    <w:name w:val="Style10"/>
    <w:basedOn w:val="a"/>
    <w:uiPriority w:val="99"/>
    <w:qFormat/>
    <w:rsid w:val="000022D2"/>
    <w:pPr>
      <w:widowControl w:val="0"/>
    </w:pPr>
    <w:rPr>
      <w:rFonts w:ascii="Book Antiqua" w:hAnsi="Book Antiqua"/>
      <w:lang w:val="en-US" w:eastAsia="en-US"/>
    </w:rPr>
  </w:style>
  <w:style w:type="paragraph" w:customStyle="1" w:styleId="13">
    <w:name w:val="Παράγραφος λίστας1"/>
    <w:basedOn w:val="a"/>
    <w:qFormat/>
    <w:rsid w:val="000022D2"/>
    <w:pPr>
      <w:spacing w:after="200" w:line="276" w:lineRule="auto"/>
      <w:ind w:left="720"/>
      <w:contextualSpacing/>
    </w:pPr>
    <w:rPr>
      <w:rFonts w:ascii="Calibri" w:eastAsia="Calibri" w:hAnsi="Calibri"/>
      <w:sz w:val="22"/>
      <w:szCs w:val="22"/>
      <w:lang w:val="en-US" w:eastAsia="en-US"/>
    </w:rPr>
  </w:style>
  <w:style w:type="paragraph" w:customStyle="1" w:styleId="afb">
    <w:name w:val="Επικεφαλίδα περιεχομένων"/>
    <w:basedOn w:val="1"/>
    <w:uiPriority w:val="39"/>
    <w:unhideWhenUsed/>
    <w:qFormat/>
    <w:rsid w:val="000022D2"/>
    <w:pPr>
      <w:keepLines/>
      <w:suppressAutoHyphens w:val="0"/>
      <w:spacing w:before="240" w:line="259" w:lineRule="auto"/>
    </w:pPr>
    <w:rPr>
      <w:rFonts w:ascii="Calibri Light" w:hAnsi="Calibri Light"/>
      <w:b w:val="0"/>
      <w:bCs w:val="0"/>
      <w:color w:val="2E74B5"/>
      <w:sz w:val="32"/>
      <w:szCs w:val="32"/>
      <w:u w:val="none"/>
      <w:lang w:eastAsia="el-GR"/>
    </w:rPr>
  </w:style>
  <w:style w:type="paragraph" w:customStyle="1" w:styleId="22">
    <w:name w:val="Περιεχόμενα 2"/>
    <w:basedOn w:val="a"/>
    <w:link w:val="2Char0"/>
    <w:autoRedefine/>
    <w:unhideWhenUsed/>
    <w:rsid w:val="000022D2"/>
    <w:pPr>
      <w:spacing w:after="100" w:line="259" w:lineRule="auto"/>
      <w:ind w:left="220"/>
    </w:pPr>
    <w:rPr>
      <w:rFonts w:ascii="Courier New" w:eastAsiaTheme="minorHAnsi" w:hAnsi="Courier New" w:cstheme="minorBidi"/>
      <w:szCs w:val="22"/>
      <w:lang w:val="en-US" w:eastAsia="en-US"/>
    </w:rPr>
  </w:style>
  <w:style w:type="paragraph" w:customStyle="1" w:styleId="14">
    <w:name w:val="Περιεχόμενα 1"/>
    <w:basedOn w:val="a"/>
    <w:autoRedefine/>
    <w:uiPriority w:val="39"/>
    <w:unhideWhenUsed/>
    <w:rsid w:val="000022D2"/>
    <w:pPr>
      <w:spacing w:after="100" w:line="259" w:lineRule="auto"/>
    </w:pPr>
    <w:rPr>
      <w:rFonts w:ascii="Calibri" w:hAnsi="Calibri"/>
      <w:sz w:val="22"/>
      <w:szCs w:val="22"/>
    </w:rPr>
  </w:style>
  <w:style w:type="paragraph" w:customStyle="1" w:styleId="32">
    <w:name w:val="Περιεχόμενα 3"/>
    <w:basedOn w:val="a"/>
    <w:link w:val="3Char0"/>
    <w:autoRedefine/>
    <w:unhideWhenUsed/>
    <w:rsid w:val="000022D2"/>
    <w:pPr>
      <w:spacing w:after="100" w:line="259" w:lineRule="auto"/>
      <w:ind w:left="440"/>
    </w:pPr>
    <w:rPr>
      <w:rFonts w:ascii="Bookman Old Style" w:eastAsiaTheme="minorHAnsi" w:hAnsi="Bookman Old Style" w:cstheme="minorBidi"/>
      <w:sz w:val="22"/>
      <w:lang w:eastAsia="en-US"/>
    </w:rPr>
  </w:style>
  <w:style w:type="paragraph" w:customStyle="1" w:styleId="font5">
    <w:name w:val="font5"/>
    <w:basedOn w:val="a"/>
    <w:qFormat/>
    <w:rsid w:val="000022D2"/>
    <w:pPr>
      <w:spacing w:beforeAutospacing="1" w:afterAutospacing="1"/>
    </w:pPr>
    <w:rPr>
      <w:color w:val="000000"/>
      <w:sz w:val="20"/>
      <w:szCs w:val="20"/>
    </w:rPr>
  </w:style>
  <w:style w:type="paragraph" w:customStyle="1" w:styleId="font6">
    <w:name w:val="font6"/>
    <w:basedOn w:val="a"/>
    <w:qFormat/>
    <w:rsid w:val="000022D2"/>
    <w:pPr>
      <w:spacing w:beforeAutospacing="1" w:afterAutospacing="1"/>
    </w:pPr>
    <w:rPr>
      <w:sz w:val="20"/>
      <w:szCs w:val="20"/>
    </w:rPr>
  </w:style>
  <w:style w:type="paragraph" w:customStyle="1" w:styleId="font7">
    <w:name w:val="font7"/>
    <w:basedOn w:val="a"/>
    <w:qFormat/>
    <w:rsid w:val="000022D2"/>
    <w:pPr>
      <w:spacing w:beforeAutospacing="1" w:afterAutospacing="1"/>
    </w:pPr>
    <w:rPr>
      <w:color w:val="FF0000"/>
      <w:sz w:val="20"/>
      <w:szCs w:val="20"/>
    </w:rPr>
  </w:style>
  <w:style w:type="paragraph" w:customStyle="1" w:styleId="font8">
    <w:name w:val="font8"/>
    <w:basedOn w:val="a"/>
    <w:qFormat/>
    <w:rsid w:val="000022D2"/>
    <w:pPr>
      <w:spacing w:beforeAutospacing="1" w:afterAutospacing="1"/>
    </w:pPr>
    <w:rPr>
      <w:rFonts w:ascii="Tahoma" w:hAnsi="Tahoma" w:cs="Tahoma"/>
      <w:color w:val="000000"/>
      <w:sz w:val="18"/>
      <w:szCs w:val="18"/>
    </w:rPr>
  </w:style>
  <w:style w:type="paragraph" w:customStyle="1" w:styleId="font9">
    <w:name w:val="font9"/>
    <w:basedOn w:val="a"/>
    <w:qFormat/>
    <w:rsid w:val="000022D2"/>
    <w:pPr>
      <w:spacing w:beforeAutospacing="1" w:afterAutospacing="1"/>
    </w:pPr>
    <w:rPr>
      <w:rFonts w:ascii="Tahoma" w:hAnsi="Tahoma" w:cs="Tahoma"/>
      <w:b/>
      <w:bCs/>
      <w:color w:val="000000"/>
      <w:sz w:val="18"/>
      <w:szCs w:val="18"/>
    </w:rPr>
  </w:style>
  <w:style w:type="paragraph" w:customStyle="1" w:styleId="xl63">
    <w:name w:val="xl63"/>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color w:val="000000"/>
      <w:sz w:val="20"/>
      <w:szCs w:val="20"/>
    </w:rPr>
  </w:style>
  <w:style w:type="paragraph" w:customStyle="1" w:styleId="xl64">
    <w:name w:val="xl64"/>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jc w:val="center"/>
    </w:pPr>
    <w:rPr>
      <w:b/>
      <w:bCs/>
      <w:color w:val="000000"/>
      <w:sz w:val="20"/>
      <w:szCs w:val="20"/>
    </w:rPr>
  </w:style>
  <w:style w:type="paragraph" w:customStyle="1" w:styleId="xl65">
    <w:name w:val="xl65"/>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pPr>
    <w:rPr>
      <w:b/>
      <w:bCs/>
      <w:color w:val="000000"/>
      <w:sz w:val="20"/>
      <w:szCs w:val="20"/>
    </w:rPr>
  </w:style>
  <w:style w:type="paragraph" w:customStyle="1" w:styleId="xl66">
    <w:name w:val="xl66"/>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rPr>
      <w:b/>
      <w:bCs/>
      <w:color w:val="000000"/>
      <w:sz w:val="20"/>
      <w:szCs w:val="20"/>
    </w:rPr>
  </w:style>
  <w:style w:type="paragraph" w:customStyle="1" w:styleId="xl67">
    <w:name w:val="xl67"/>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b/>
      <w:bCs/>
      <w:color w:val="000000"/>
      <w:sz w:val="20"/>
      <w:szCs w:val="20"/>
    </w:rPr>
  </w:style>
  <w:style w:type="paragraph" w:customStyle="1" w:styleId="xl68">
    <w:name w:val="xl68"/>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rPr>
      <w:color w:val="000000"/>
      <w:sz w:val="20"/>
      <w:szCs w:val="20"/>
    </w:rPr>
  </w:style>
  <w:style w:type="paragraph" w:customStyle="1" w:styleId="xl69">
    <w:name w:val="xl69"/>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rPr>
      <w:color w:val="000000"/>
      <w:sz w:val="20"/>
      <w:szCs w:val="20"/>
    </w:rPr>
  </w:style>
  <w:style w:type="paragraph" w:customStyle="1" w:styleId="xl70">
    <w:name w:val="xl70"/>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rPr>
      <w:color w:val="000000"/>
      <w:sz w:val="20"/>
      <w:szCs w:val="20"/>
    </w:rPr>
  </w:style>
  <w:style w:type="paragraph" w:customStyle="1" w:styleId="xl71">
    <w:name w:val="xl71"/>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jc w:val="center"/>
    </w:pPr>
    <w:rPr>
      <w:b/>
      <w:bCs/>
      <w:color w:val="000000"/>
      <w:sz w:val="20"/>
      <w:szCs w:val="20"/>
    </w:rPr>
  </w:style>
  <w:style w:type="paragraph" w:customStyle="1" w:styleId="xl72">
    <w:name w:val="xl72"/>
    <w:basedOn w:val="a"/>
    <w:qFormat/>
    <w:rsid w:val="000022D2"/>
    <w:pPr>
      <w:spacing w:beforeAutospacing="1" w:afterAutospacing="1"/>
      <w:jc w:val="center"/>
    </w:pPr>
  </w:style>
  <w:style w:type="paragraph" w:customStyle="1" w:styleId="xl73">
    <w:name w:val="xl73"/>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rPr>
      <w:b/>
      <w:bCs/>
      <w:color w:val="000000"/>
      <w:sz w:val="20"/>
      <w:szCs w:val="20"/>
    </w:rPr>
  </w:style>
  <w:style w:type="paragraph" w:customStyle="1" w:styleId="xl74">
    <w:name w:val="xl74"/>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5">
    <w:name w:val="xl75"/>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jc w:val="both"/>
    </w:pPr>
    <w:rPr>
      <w:b/>
      <w:bCs/>
      <w:color w:val="000000"/>
      <w:sz w:val="20"/>
      <w:szCs w:val="20"/>
    </w:rPr>
  </w:style>
  <w:style w:type="paragraph" w:customStyle="1" w:styleId="xl76">
    <w:name w:val="xl76"/>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b/>
      <w:bCs/>
      <w:color w:val="000000"/>
      <w:sz w:val="20"/>
      <w:szCs w:val="20"/>
    </w:rPr>
  </w:style>
  <w:style w:type="paragraph" w:customStyle="1" w:styleId="xl77">
    <w:name w:val="xl77"/>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color w:val="000000"/>
      <w:sz w:val="20"/>
      <w:szCs w:val="20"/>
    </w:rPr>
  </w:style>
  <w:style w:type="paragraph" w:customStyle="1" w:styleId="xl78">
    <w:name w:val="xl78"/>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pPr>
    <w:rPr>
      <w:b/>
      <w:bCs/>
      <w:color w:val="000000"/>
      <w:sz w:val="20"/>
      <w:szCs w:val="20"/>
    </w:rPr>
  </w:style>
  <w:style w:type="paragraph" w:customStyle="1" w:styleId="xl79">
    <w:name w:val="xl79"/>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color w:val="000000"/>
    </w:rPr>
  </w:style>
  <w:style w:type="paragraph" w:customStyle="1" w:styleId="xl80">
    <w:name w:val="xl80"/>
    <w:basedOn w:val="a"/>
    <w:qFormat/>
    <w:rsid w:val="000022D2"/>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b/>
      <w:bCs/>
      <w:color w:val="000000"/>
      <w:sz w:val="20"/>
      <w:szCs w:val="20"/>
    </w:rPr>
  </w:style>
  <w:style w:type="paragraph" w:customStyle="1" w:styleId="xl82">
    <w:name w:val="xl82"/>
    <w:basedOn w:val="a"/>
    <w:qFormat/>
    <w:rsid w:val="000022D2"/>
    <w:pPr>
      <w:pBdr>
        <w:top w:val="single" w:sz="4" w:space="0" w:color="00000A"/>
        <w:left w:val="single" w:sz="4" w:space="0" w:color="00000A"/>
        <w:right w:val="single" w:sz="4" w:space="0" w:color="00000A"/>
      </w:pBdr>
      <w:spacing w:beforeAutospacing="1" w:afterAutospacing="1"/>
    </w:pPr>
    <w:rPr>
      <w:color w:val="000000"/>
      <w:sz w:val="20"/>
      <w:szCs w:val="20"/>
    </w:rPr>
  </w:style>
  <w:style w:type="paragraph" w:customStyle="1" w:styleId="xl83">
    <w:name w:val="xl83"/>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textAlignment w:val="center"/>
    </w:pPr>
    <w:rPr>
      <w:color w:val="000000"/>
      <w:sz w:val="20"/>
      <w:szCs w:val="20"/>
    </w:rPr>
  </w:style>
  <w:style w:type="paragraph" w:customStyle="1" w:styleId="xl84">
    <w:name w:val="xl84"/>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color w:val="000000"/>
      <w:sz w:val="20"/>
      <w:szCs w:val="20"/>
    </w:rPr>
  </w:style>
  <w:style w:type="paragraph" w:customStyle="1" w:styleId="xl85">
    <w:name w:val="xl85"/>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rPr>
      <w:color w:val="000000"/>
      <w:sz w:val="20"/>
      <w:szCs w:val="20"/>
    </w:rPr>
  </w:style>
  <w:style w:type="paragraph" w:customStyle="1" w:styleId="xl86">
    <w:name w:val="xl86"/>
    <w:basedOn w:val="a"/>
    <w:qFormat/>
    <w:rsid w:val="000022D2"/>
    <w:pPr>
      <w:pBdr>
        <w:top w:val="single" w:sz="4" w:space="0" w:color="00000A"/>
        <w:left w:val="single" w:sz="4" w:space="0" w:color="00000A"/>
        <w:bottom w:val="single" w:sz="4" w:space="0" w:color="00000A"/>
      </w:pBdr>
      <w:spacing w:beforeAutospacing="1" w:afterAutospacing="1"/>
    </w:pPr>
    <w:rPr>
      <w:b/>
      <w:bCs/>
      <w:color w:val="000000"/>
      <w:sz w:val="20"/>
      <w:szCs w:val="20"/>
    </w:rPr>
  </w:style>
  <w:style w:type="paragraph" w:customStyle="1" w:styleId="xl87">
    <w:name w:val="xl87"/>
    <w:basedOn w:val="a"/>
    <w:qFormat/>
    <w:rsid w:val="000022D2"/>
    <w:pPr>
      <w:pBdr>
        <w:top w:val="single" w:sz="4" w:space="0" w:color="00000A"/>
        <w:bottom w:val="single" w:sz="4" w:space="0" w:color="00000A"/>
        <w:right w:val="single" w:sz="4" w:space="0" w:color="00000A"/>
      </w:pBdr>
      <w:spacing w:beforeAutospacing="1" w:afterAutospacing="1"/>
      <w:jc w:val="center"/>
    </w:pPr>
    <w:rPr>
      <w:color w:val="000000"/>
      <w:sz w:val="20"/>
      <w:szCs w:val="20"/>
    </w:rPr>
  </w:style>
  <w:style w:type="paragraph" w:customStyle="1" w:styleId="xl88">
    <w:name w:val="xl88"/>
    <w:basedOn w:val="a"/>
    <w:qFormat/>
    <w:rsid w:val="000022D2"/>
    <w:pPr>
      <w:pBdr>
        <w:left w:val="single" w:sz="4" w:space="0" w:color="00000A"/>
        <w:bottom w:val="single" w:sz="4" w:space="0" w:color="00000A"/>
        <w:right w:val="single" w:sz="4" w:space="0" w:color="00000A"/>
      </w:pBdr>
      <w:spacing w:beforeAutospacing="1" w:afterAutospacing="1"/>
    </w:pPr>
    <w:rPr>
      <w:color w:val="000000"/>
      <w:sz w:val="20"/>
      <w:szCs w:val="20"/>
    </w:rPr>
  </w:style>
  <w:style w:type="paragraph" w:customStyle="1" w:styleId="xl89">
    <w:name w:val="xl89"/>
    <w:basedOn w:val="a"/>
    <w:qFormat/>
    <w:rsid w:val="000022D2"/>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color w:val="000000"/>
      <w:sz w:val="20"/>
      <w:szCs w:val="20"/>
    </w:rPr>
  </w:style>
  <w:style w:type="paragraph" w:customStyle="1" w:styleId="xl90">
    <w:name w:val="xl90"/>
    <w:basedOn w:val="a"/>
    <w:qFormat/>
    <w:rsid w:val="000022D2"/>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color w:val="000000"/>
      <w:sz w:val="20"/>
      <w:szCs w:val="20"/>
    </w:rPr>
  </w:style>
  <w:style w:type="paragraph" w:customStyle="1" w:styleId="xl91">
    <w:name w:val="xl91"/>
    <w:basedOn w:val="a"/>
    <w:qFormat/>
    <w:rsid w:val="000022D2"/>
    <w:pPr>
      <w:pBdr>
        <w:top w:val="single" w:sz="4" w:space="0" w:color="00000A"/>
        <w:left w:val="single" w:sz="4" w:space="0" w:color="00000A"/>
        <w:right w:val="single" w:sz="4" w:space="0" w:color="00000A"/>
      </w:pBdr>
      <w:spacing w:beforeAutospacing="1" w:afterAutospacing="1"/>
      <w:jc w:val="center"/>
    </w:pPr>
    <w:rPr>
      <w:color w:val="000000"/>
      <w:sz w:val="20"/>
      <w:szCs w:val="20"/>
    </w:rPr>
  </w:style>
  <w:style w:type="paragraph" w:customStyle="1" w:styleId="xl92">
    <w:name w:val="xl92"/>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jc w:val="center"/>
    </w:pPr>
    <w:rPr>
      <w:color w:val="000000"/>
      <w:sz w:val="20"/>
      <w:szCs w:val="20"/>
    </w:rPr>
  </w:style>
  <w:style w:type="paragraph" w:customStyle="1" w:styleId="xl93">
    <w:name w:val="xl93"/>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94">
    <w:name w:val="xl94"/>
    <w:basedOn w:val="a"/>
    <w:qFormat/>
    <w:rsid w:val="000022D2"/>
    <w:pPr>
      <w:pBdr>
        <w:top w:val="single" w:sz="4" w:space="0" w:color="00000A"/>
        <w:left w:val="single" w:sz="4" w:space="0" w:color="00000A"/>
        <w:bottom w:val="single" w:sz="4" w:space="0" w:color="00000A"/>
        <w:right w:val="single" w:sz="4" w:space="0" w:color="00000A"/>
      </w:pBdr>
      <w:shd w:val="clear" w:color="000000" w:fill="C0C0C0"/>
      <w:spacing w:beforeAutospacing="1" w:afterAutospacing="1"/>
      <w:jc w:val="center"/>
    </w:pPr>
    <w:rPr>
      <w:color w:val="000000"/>
      <w:sz w:val="20"/>
      <w:szCs w:val="20"/>
    </w:rPr>
  </w:style>
  <w:style w:type="paragraph" w:customStyle="1" w:styleId="xl95">
    <w:name w:val="xl95"/>
    <w:basedOn w:val="a"/>
    <w:qFormat/>
    <w:rsid w:val="000022D2"/>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color w:val="000000"/>
      <w:sz w:val="20"/>
      <w:szCs w:val="20"/>
    </w:rPr>
  </w:style>
  <w:style w:type="paragraph" w:customStyle="1" w:styleId="xl96">
    <w:name w:val="xl96"/>
    <w:basedOn w:val="a"/>
    <w:qFormat/>
    <w:rsid w:val="000022D2"/>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color w:val="000000"/>
      <w:sz w:val="20"/>
      <w:szCs w:val="20"/>
    </w:rPr>
  </w:style>
  <w:style w:type="paragraph" w:customStyle="1" w:styleId="xl97">
    <w:name w:val="xl97"/>
    <w:basedOn w:val="a"/>
    <w:qFormat/>
    <w:rsid w:val="000022D2"/>
    <w:pPr>
      <w:pBdr>
        <w:top w:val="single" w:sz="4" w:space="0" w:color="00000A"/>
        <w:left w:val="single" w:sz="4" w:space="0" w:color="00000A"/>
        <w:bottom w:val="single" w:sz="4" w:space="0" w:color="00000A"/>
        <w:right w:val="single" w:sz="4" w:space="0" w:color="00000A"/>
      </w:pBdr>
      <w:shd w:val="clear" w:color="000000" w:fill="CCFFFF"/>
      <w:spacing w:beforeAutospacing="1" w:afterAutospacing="1"/>
      <w:jc w:val="center"/>
    </w:pPr>
    <w:rPr>
      <w:b/>
      <w:bCs/>
      <w:color w:val="000000"/>
    </w:rPr>
  </w:style>
  <w:style w:type="paragraph" w:customStyle="1" w:styleId="xl81">
    <w:name w:val="xl81"/>
    <w:basedOn w:val="a"/>
    <w:qFormat/>
    <w:rsid w:val="000022D2"/>
    <w:pPr>
      <w:pBdr>
        <w:top w:val="single" w:sz="4" w:space="0" w:color="00000A"/>
        <w:left w:val="single" w:sz="4" w:space="0" w:color="00000A"/>
        <w:bottom w:val="single" w:sz="4" w:space="0" w:color="00000A"/>
        <w:right w:val="single" w:sz="4" w:space="0" w:color="00000A"/>
      </w:pBdr>
      <w:spacing w:beforeAutospacing="1" w:afterAutospacing="1"/>
    </w:pPr>
    <w:rPr>
      <w:color w:val="000000"/>
    </w:rPr>
  </w:style>
  <w:style w:type="paragraph" w:styleId="afc">
    <w:name w:val="Body Text First Indent"/>
    <w:basedOn w:val="ac"/>
    <w:link w:val="Char8"/>
    <w:unhideWhenUsed/>
    <w:rsid w:val="000022D2"/>
    <w:pPr>
      <w:spacing w:line="240" w:lineRule="auto"/>
      <w:ind w:firstLine="360"/>
      <w:jc w:val="left"/>
    </w:pPr>
  </w:style>
  <w:style w:type="character" w:customStyle="1" w:styleId="Char8">
    <w:name w:val="Σώμα κείμενου Πρώτη Εσοχή Char"/>
    <w:basedOn w:val="Char11"/>
    <w:link w:val="afc"/>
    <w:rsid w:val="000022D2"/>
    <w:rPr>
      <w:lang w:eastAsia="ar-SA"/>
    </w:rPr>
  </w:style>
  <w:style w:type="paragraph" w:customStyle="1" w:styleId="afd">
    <w:name w:val="Ρ_Σχόλιο"/>
    <w:basedOn w:val="a"/>
    <w:rsid w:val="000022D2"/>
    <w:pPr>
      <w:spacing w:after="120"/>
      <w:ind w:left="454" w:firstLine="170"/>
      <w:jc w:val="both"/>
    </w:pPr>
    <w:rPr>
      <w:sz w:val="18"/>
      <w:szCs w:val="20"/>
    </w:rPr>
  </w:style>
  <w:style w:type="paragraph" w:styleId="afe">
    <w:name w:val="caption"/>
    <w:basedOn w:val="a"/>
    <w:next w:val="a"/>
    <w:qFormat/>
    <w:rsid w:val="000022D2"/>
    <w:pPr>
      <w:spacing w:line="360" w:lineRule="auto"/>
      <w:jc w:val="center"/>
    </w:pPr>
    <w:rPr>
      <w:i/>
      <w:iCs/>
    </w:rPr>
  </w:style>
  <w:style w:type="character" w:customStyle="1" w:styleId="WW8Num11z0">
    <w:name w:val="WW8Num11z0"/>
    <w:rsid w:val="000022D2"/>
    <w:rPr>
      <w:rFonts w:ascii="Wingdings" w:hAnsi="Wingdings" w:cs="Wingdings"/>
    </w:rPr>
  </w:style>
  <w:style w:type="paragraph" w:customStyle="1" w:styleId="210">
    <w:name w:val="Σώμα κείμενου 21"/>
    <w:basedOn w:val="a"/>
    <w:rsid w:val="000022D2"/>
    <w:pPr>
      <w:suppressAutoHyphens/>
      <w:spacing w:before="60" w:after="60"/>
      <w:jc w:val="both"/>
    </w:pPr>
    <w:rPr>
      <w:color w:val="0000FF"/>
      <w:sz w:val="20"/>
      <w:szCs w:val="20"/>
      <w:lang w:eastAsia="zh-CN"/>
    </w:rPr>
  </w:style>
  <w:style w:type="paragraph" w:customStyle="1" w:styleId="31">
    <w:name w:val="Λίστα με κουκκίδες 31"/>
    <w:basedOn w:val="a"/>
    <w:rsid w:val="000022D2"/>
    <w:pPr>
      <w:numPr>
        <w:numId w:val="5"/>
      </w:numPr>
      <w:suppressAutoHyphens/>
    </w:pPr>
    <w:rPr>
      <w:sz w:val="20"/>
      <w:szCs w:val="20"/>
      <w:lang w:eastAsia="zh-CN"/>
    </w:rPr>
  </w:style>
  <w:style w:type="paragraph" w:customStyle="1" w:styleId="number">
    <w:name w:val="number"/>
    <w:basedOn w:val="a"/>
    <w:rsid w:val="000022D2"/>
    <w:pPr>
      <w:numPr>
        <w:numId w:val="6"/>
      </w:numPr>
      <w:suppressAutoHyphens/>
      <w:overflowPunct w:val="0"/>
      <w:autoSpaceDE w:val="0"/>
      <w:spacing w:before="120" w:line="312" w:lineRule="auto"/>
      <w:jc w:val="both"/>
      <w:textAlignment w:val="baseline"/>
    </w:pPr>
    <w:rPr>
      <w:szCs w:val="20"/>
      <w:lang w:eastAsia="zh-CN"/>
    </w:rPr>
  </w:style>
  <w:style w:type="paragraph" w:customStyle="1" w:styleId="acxsp">
    <w:name w:val="acxspτελευταίο"/>
    <w:basedOn w:val="a"/>
    <w:rsid w:val="000022D2"/>
    <w:pPr>
      <w:spacing w:before="100" w:beforeAutospacing="1" w:after="100" w:afterAutospacing="1"/>
    </w:pPr>
  </w:style>
  <w:style w:type="character" w:customStyle="1" w:styleId="aff">
    <w:name w:val="Χαρακτήρες υποσημείωσης"/>
    <w:rsid w:val="000022D2"/>
  </w:style>
  <w:style w:type="character" w:customStyle="1" w:styleId="aff0">
    <w:name w:val="Σύμβολο υποσημείωσης"/>
    <w:rsid w:val="000022D2"/>
    <w:rPr>
      <w:vertAlign w:val="superscript"/>
    </w:rPr>
  </w:style>
  <w:style w:type="character" w:customStyle="1" w:styleId="DeltaViewInsertion">
    <w:name w:val="DeltaView Insertion"/>
    <w:rsid w:val="000022D2"/>
    <w:rPr>
      <w:b/>
      <w:i/>
      <w:spacing w:val="0"/>
      <w:lang w:val="el-GR"/>
    </w:rPr>
  </w:style>
  <w:style w:type="character" w:customStyle="1" w:styleId="NormalBoldChar">
    <w:name w:val="NormalBold Char"/>
    <w:rsid w:val="000022D2"/>
    <w:rPr>
      <w:rFonts w:ascii="Times New Roman" w:eastAsia="Times New Roman" w:hAnsi="Times New Roman" w:cs="Times New Roman"/>
      <w:b/>
      <w:sz w:val="24"/>
      <w:lang w:val="el-GR"/>
    </w:rPr>
  </w:style>
  <w:style w:type="character" w:styleId="aff1">
    <w:name w:val="endnote reference"/>
    <w:rsid w:val="000022D2"/>
    <w:rPr>
      <w:vertAlign w:val="superscript"/>
    </w:rPr>
  </w:style>
  <w:style w:type="paragraph" w:customStyle="1" w:styleId="ChapterTitle">
    <w:name w:val="ChapterTitle"/>
    <w:basedOn w:val="a"/>
    <w:next w:val="a"/>
    <w:rsid w:val="000022D2"/>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022D2"/>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f2">
    <w:name w:val="endnote text"/>
    <w:basedOn w:val="a"/>
    <w:link w:val="Char9"/>
    <w:uiPriority w:val="99"/>
    <w:unhideWhenUsed/>
    <w:rsid w:val="000022D2"/>
    <w:pPr>
      <w:suppressAutoHyphens/>
      <w:spacing w:after="200" w:line="276" w:lineRule="auto"/>
      <w:ind w:firstLine="397"/>
      <w:jc w:val="both"/>
    </w:pPr>
    <w:rPr>
      <w:rFonts w:ascii="Calibri" w:hAnsi="Calibri" w:cs="Calibri"/>
      <w:kern w:val="1"/>
      <w:sz w:val="20"/>
      <w:szCs w:val="20"/>
      <w:lang w:eastAsia="zh-CN"/>
    </w:rPr>
  </w:style>
  <w:style w:type="character" w:customStyle="1" w:styleId="Char9">
    <w:name w:val="Κείμενο σημείωσης τέλους Char"/>
    <w:basedOn w:val="a0"/>
    <w:link w:val="aff2"/>
    <w:uiPriority w:val="99"/>
    <w:rsid w:val="000022D2"/>
    <w:rPr>
      <w:rFonts w:ascii="Calibri" w:eastAsia="Times New Roman" w:hAnsi="Calibri" w:cs="Calibri"/>
      <w:kern w:val="1"/>
      <w:sz w:val="20"/>
      <w:szCs w:val="20"/>
      <w:lang w:eastAsia="zh-CN"/>
    </w:rPr>
  </w:style>
  <w:style w:type="paragraph" w:styleId="aff3">
    <w:name w:val="Plain Text"/>
    <w:basedOn w:val="a"/>
    <w:link w:val="Chara"/>
    <w:uiPriority w:val="99"/>
    <w:unhideWhenUsed/>
    <w:rsid w:val="00627DCF"/>
    <w:rPr>
      <w:rFonts w:ascii="Consolas" w:eastAsiaTheme="minorHAnsi" w:hAnsi="Consolas" w:cstheme="minorBidi"/>
      <w:sz w:val="21"/>
      <w:szCs w:val="21"/>
      <w:lang w:eastAsia="en-US"/>
    </w:rPr>
  </w:style>
  <w:style w:type="character" w:customStyle="1" w:styleId="Chara">
    <w:name w:val="Απλό κείμενο Char"/>
    <w:basedOn w:val="a0"/>
    <w:link w:val="aff3"/>
    <w:uiPriority w:val="99"/>
    <w:rsid w:val="00627DCF"/>
    <w:rPr>
      <w:rFonts w:ascii="Consolas" w:hAnsi="Consolas"/>
      <w:sz w:val="21"/>
      <w:szCs w:val="21"/>
    </w:rPr>
  </w:style>
  <w:style w:type="paragraph" w:customStyle="1" w:styleId="110">
    <w:name w:val="Επικεφαλίδα 11"/>
    <w:basedOn w:val="a"/>
    <w:uiPriority w:val="99"/>
    <w:qFormat/>
    <w:rsid w:val="00DD7633"/>
    <w:pPr>
      <w:keepNext/>
      <w:widowControl w:val="0"/>
      <w:spacing w:after="200" w:line="276" w:lineRule="auto"/>
      <w:jc w:val="both"/>
      <w:outlineLvl w:val="0"/>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65237119">
      <w:bodyDiv w:val="1"/>
      <w:marLeft w:val="0"/>
      <w:marRight w:val="0"/>
      <w:marTop w:val="0"/>
      <w:marBottom w:val="0"/>
      <w:divBdr>
        <w:top w:val="none" w:sz="0" w:space="0" w:color="auto"/>
        <w:left w:val="none" w:sz="0" w:space="0" w:color="auto"/>
        <w:bottom w:val="none" w:sz="0" w:space="0" w:color="auto"/>
        <w:right w:val="none" w:sz="0" w:space="0" w:color="auto"/>
      </w:divBdr>
    </w:div>
    <w:div w:id="298809412">
      <w:bodyDiv w:val="1"/>
      <w:marLeft w:val="0"/>
      <w:marRight w:val="0"/>
      <w:marTop w:val="0"/>
      <w:marBottom w:val="0"/>
      <w:divBdr>
        <w:top w:val="none" w:sz="0" w:space="0" w:color="auto"/>
        <w:left w:val="none" w:sz="0" w:space="0" w:color="auto"/>
        <w:bottom w:val="none" w:sz="0" w:space="0" w:color="auto"/>
        <w:right w:val="none" w:sz="0" w:space="0" w:color="auto"/>
      </w:divBdr>
    </w:div>
    <w:div w:id="453017219">
      <w:bodyDiv w:val="1"/>
      <w:marLeft w:val="0"/>
      <w:marRight w:val="0"/>
      <w:marTop w:val="0"/>
      <w:marBottom w:val="0"/>
      <w:divBdr>
        <w:top w:val="none" w:sz="0" w:space="0" w:color="auto"/>
        <w:left w:val="none" w:sz="0" w:space="0" w:color="auto"/>
        <w:bottom w:val="none" w:sz="0" w:space="0" w:color="auto"/>
        <w:right w:val="none" w:sz="0" w:space="0" w:color="auto"/>
      </w:divBdr>
    </w:div>
    <w:div w:id="608778260">
      <w:bodyDiv w:val="1"/>
      <w:marLeft w:val="0"/>
      <w:marRight w:val="0"/>
      <w:marTop w:val="0"/>
      <w:marBottom w:val="0"/>
      <w:divBdr>
        <w:top w:val="none" w:sz="0" w:space="0" w:color="auto"/>
        <w:left w:val="none" w:sz="0" w:space="0" w:color="auto"/>
        <w:bottom w:val="none" w:sz="0" w:space="0" w:color="auto"/>
        <w:right w:val="none" w:sz="0" w:space="0" w:color="auto"/>
      </w:divBdr>
    </w:div>
    <w:div w:id="800265279">
      <w:bodyDiv w:val="1"/>
      <w:marLeft w:val="0"/>
      <w:marRight w:val="0"/>
      <w:marTop w:val="0"/>
      <w:marBottom w:val="0"/>
      <w:divBdr>
        <w:top w:val="none" w:sz="0" w:space="0" w:color="auto"/>
        <w:left w:val="none" w:sz="0" w:space="0" w:color="auto"/>
        <w:bottom w:val="none" w:sz="0" w:space="0" w:color="auto"/>
        <w:right w:val="none" w:sz="0" w:space="0" w:color="auto"/>
      </w:divBdr>
    </w:div>
    <w:div w:id="1067535047">
      <w:bodyDiv w:val="1"/>
      <w:marLeft w:val="0"/>
      <w:marRight w:val="0"/>
      <w:marTop w:val="0"/>
      <w:marBottom w:val="0"/>
      <w:divBdr>
        <w:top w:val="none" w:sz="0" w:space="0" w:color="auto"/>
        <w:left w:val="none" w:sz="0" w:space="0" w:color="auto"/>
        <w:bottom w:val="none" w:sz="0" w:space="0" w:color="auto"/>
        <w:right w:val="none" w:sz="0" w:space="0" w:color="auto"/>
      </w:divBdr>
    </w:div>
    <w:div w:id="1125927151">
      <w:bodyDiv w:val="1"/>
      <w:marLeft w:val="0"/>
      <w:marRight w:val="0"/>
      <w:marTop w:val="0"/>
      <w:marBottom w:val="0"/>
      <w:divBdr>
        <w:top w:val="none" w:sz="0" w:space="0" w:color="auto"/>
        <w:left w:val="none" w:sz="0" w:space="0" w:color="auto"/>
        <w:bottom w:val="none" w:sz="0" w:space="0" w:color="auto"/>
        <w:right w:val="none" w:sz="0" w:space="0" w:color="auto"/>
      </w:divBdr>
    </w:div>
    <w:div w:id="1581015901">
      <w:bodyDiv w:val="1"/>
      <w:marLeft w:val="0"/>
      <w:marRight w:val="0"/>
      <w:marTop w:val="0"/>
      <w:marBottom w:val="0"/>
      <w:divBdr>
        <w:top w:val="none" w:sz="0" w:space="0" w:color="auto"/>
        <w:left w:val="none" w:sz="0" w:space="0" w:color="auto"/>
        <w:bottom w:val="none" w:sz="0" w:space="0" w:color="auto"/>
        <w:right w:val="none" w:sz="0" w:space="0" w:color="auto"/>
      </w:divBdr>
    </w:div>
    <w:div w:id="1701738816">
      <w:bodyDiv w:val="1"/>
      <w:marLeft w:val="0"/>
      <w:marRight w:val="0"/>
      <w:marTop w:val="0"/>
      <w:marBottom w:val="0"/>
      <w:divBdr>
        <w:top w:val="none" w:sz="0" w:space="0" w:color="auto"/>
        <w:left w:val="none" w:sz="0" w:space="0" w:color="auto"/>
        <w:bottom w:val="none" w:sz="0" w:space="0" w:color="auto"/>
        <w:right w:val="none" w:sz="0" w:space="0" w:color="auto"/>
      </w:divBdr>
    </w:div>
    <w:div w:id="1737773801">
      <w:bodyDiv w:val="1"/>
      <w:marLeft w:val="0"/>
      <w:marRight w:val="0"/>
      <w:marTop w:val="0"/>
      <w:marBottom w:val="0"/>
      <w:divBdr>
        <w:top w:val="none" w:sz="0" w:space="0" w:color="auto"/>
        <w:left w:val="none" w:sz="0" w:space="0" w:color="auto"/>
        <w:bottom w:val="none" w:sz="0" w:space="0" w:color="auto"/>
        <w:right w:val="none" w:sz="0" w:space="0" w:color="auto"/>
      </w:divBdr>
    </w:div>
    <w:div w:id="1815758781">
      <w:bodyDiv w:val="1"/>
      <w:marLeft w:val="0"/>
      <w:marRight w:val="0"/>
      <w:marTop w:val="0"/>
      <w:marBottom w:val="0"/>
      <w:divBdr>
        <w:top w:val="none" w:sz="0" w:space="0" w:color="auto"/>
        <w:left w:val="none" w:sz="0" w:space="0" w:color="auto"/>
        <w:bottom w:val="none" w:sz="0" w:space="0" w:color="auto"/>
        <w:right w:val="none" w:sz="0" w:space="0" w:color="auto"/>
      </w:divBdr>
    </w:div>
    <w:div w:id="1925919393">
      <w:bodyDiv w:val="1"/>
      <w:marLeft w:val="0"/>
      <w:marRight w:val="0"/>
      <w:marTop w:val="0"/>
      <w:marBottom w:val="0"/>
      <w:divBdr>
        <w:top w:val="none" w:sz="0" w:space="0" w:color="auto"/>
        <w:left w:val="none" w:sz="0" w:space="0" w:color="auto"/>
        <w:bottom w:val="none" w:sz="0" w:space="0" w:color="auto"/>
        <w:right w:val="none" w:sz="0" w:space="0" w:color="auto"/>
      </w:divBdr>
    </w:div>
    <w:div w:id="1968848072">
      <w:bodyDiv w:val="1"/>
      <w:marLeft w:val="0"/>
      <w:marRight w:val="0"/>
      <w:marTop w:val="0"/>
      <w:marBottom w:val="0"/>
      <w:divBdr>
        <w:top w:val="none" w:sz="0" w:space="0" w:color="auto"/>
        <w:left w:val="none" w:sz="0" w:space="0" w:color="auto"/>
        <w:bottom w:val="none" w:sz="0" w:space="0" w:color="auto"/>
        <w:right w:val="none" w:sz="0" w:space="0" w:color="auto"/>
      </w:divBdr>
    </w:div>
    <w:div w:id="20067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kppna.gov.gr"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info@kkppna.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AA30-ACB0-49AB-8E10-F309988F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3036</Words>
  <Characters>16400</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vpapadimitriou</dc:creator>
  <cp:lastModifiedBy>Nikos</cp:lastModifiedBy>
  <cp:revision>5</cp:revision>
  <cp:lastPrinted>2022-04-07T06:49:00Z</cp:lastPrinted>
  <dcterms:created xsi:type="dcterms:W3CDTF">2022-05-02T08:58:00Z</dcterms:created>
  <dcterms:modified xsi:type="dcterms:W3CDTF">2022-05-24T05:50:00Z</dcterms:modified>
</cp:coreProperties>
</file>